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3F" w:rsidRDefault="0070233F" w:rsidP="0070233F">
      <w:pPr>
        <w:spacing w:line="1140" w:lineRule="exact"/>
        <w:jc w:val="center"/>
        <w:rPr>
          <w:rFonts w:ascii="宋体" w:hint="eastAsia"/>
          <w:b/>
          <w:sz w:val="72"/>
        </w:rPr>
      </w:pPr>
    </w:p>
    <w:p w:rsidR="0070233F" w:rsidRDefault="0070233F" w:rsidP="0070233F">
      <w:pPr>
        <w:spacing w:line="1140" w:lineRule="exact"/>
        <w:jc w:val="center"/>
        <w:rPr>
          <w:rFonts w:ascii="宋体" w:hint="eastAsia"/>
          <w:b/>
          <w:sz w:val="72"/>
        </w:rPr>
      </w:pPr>
    </w:p>
    <w:p w:rsidR="0070233F" w:rsidRDefault="0070233F" w:rsidP="0070233F">
      <w:pPr>
        <w:jc w:val="center"/>
        <w:rPr>
          <w:rFonts w:ascii="仿宋_GB2312" w:eastAsia="仿宋_GB2312" w:hAnsi="宋体"/>
          <w:b/>
          <w:bCs/>
          <w:sz w:val="56"/>
          <w:szCs w:val="56"/>
        </w:rPr>
      </w:pPr>
    </w:p>
    <w:p w:rsidR="0070233F" w:rsidRDefault="0070233F" w:rsidP="0070233F">
      <w:pPr>
        <w:jc w:val="center"/>
        <w:rPr>
          <w:rFonts w:ascii="仿宋" w:eastAsia="仿宋" w:hAnsi="仿宋" w:cs="仿宋"/>
          <w:b/>
          <w:bCs/>
          <w:sz w:val="56"/>
          <w:szCs w:val="56"/>
        </w:rPr>
      </w:pPr>
    </w:p>
    <w:p w:rsidR="0070233F" w:rsidRDefault="0070233F" w:rsidP="0070233F">
      <w:pPr>
        <w:jc w:val="center"/>
        <w:rPr>
          <w:rFonts w:ascii="仿宋" w:eastAsia="仿宋" w:hAnsi="仿宋" w:cs="仿宋"/>
          <w:b/>
          <w:bCs/>
          <w:sz w:val="56"/>
          <w:szCs w:val="56"/>
        </w:rPr>
      </w:pPr>
      <w:r>
        <w:rPr>
          <w:rFonts w:ascii="仿宋" w:eastAsia="仿宋" w:hAnsi="仿宋" w:cs="仿宋" w:hint="eastAsia"/>
          <w:b/>
          <w:bCs/>
          <w:sz w:val="56"/>
          <w:szCs w:val="56"/>
        </w:rPr>
        <w:t>厦门轮总海上客运旅游有限公司</w:t>
      </w:r>
    </w:p>
    <w:p w:rsidR="0070233F" w:rsidRDefault="0070233F" w:rsidP="0070233F">
      <w:pPr>
        <w:jc w:val="center"/>
        <w:rPr>
          <w:rFonts w:ascii="仿宋" w:eastAsia="仿宋" w:hAnsi="仿宋" w:cs="仿宋"/>
          <w:b/>
          <w:bCs/>
          <w:sz w:val="52"/>
        </w:rPr>
      </w:pPr>
    </w:p>
    <w:p w:rsidR="0070233F" w:rsidRDefault="0070233F" w:rsidP="0070233F">
      <w:pPr>
        <w:jc w:val="center"/>
        <w:rPr>
          <w:rFonts w:ascii="仿宋" w:eastAsia="仿宋" w:hAnsi="仿宋" w:cs="仿宋"/>
          <w:b/>
          <w:bCs/>
          <w:sz w:val="52"/>
        </w:rPr>
      </w:pPr>
    </w:p>
    <w:p w:rsidR="0070233F" w:rsidRDefault="0070233F" w:rsidP="0070233F">
      <w:pPr>
        <w:jc w:val="center"/>
        <w:rPr>
          <w:rFonts w:ascii="仿宋" w:eastAsia="仿宋" w:hAnsi="仿宋" w:cs="仿宋"/>
          <w:b/>
          <w:bCs/>
          <w:sz w:val="52"/>
        </w:rPr>
      </w:pPr>
      <w:bookmarkStart w:id="0" w:name="_GoBack"/>
      <w:bookmarkEnd w:id="0"/>
    </w:p>
    <w:p w:rsidR="0070233F" w:rsidRDefault="0070233F" w:rsidP="0070233F">
      <w:pPr>
        <w:jc w:val="center"/>
        <w:rPr>
          <w:rFonts w:ascii="仿宋" w:eastAsia="仿宋" w:hAnsi="仿宋" w:cs="仿宋"/>
          <w:b/>
          <w:bCs/>
          <w:sz w:val="44"/>
          <w:szCs w:val="44"/>
        </w:rPr>
      </w:pPr>
    </w:p>
    <w:p w:rsidR="0070233F" w:rsidRDefault="0070233F" w:rsidP="0070233F">
      <w:pPr>
        <w:jc w:val="center"/>
        <w:rPr>
          <w:rFonts w:ascii="仿宋" w:eastAsia="仿宋" w:hAnsi="仿宋" w:cs="仿宋"/>
          <w:b/>
          <w:bCs/>
          <w:sz w:val="44"/>
          <w:szCs w:val="44"/>
        </w:rPr>
      </w:pPr>
      <w:r>
        <w:rPr>
          <w:rFonts w:ascii="仿宋" w:eastAsia="仿宋" w:hAnsi="仿宋" w:cs="仿宋" w:hint="eastAsia"/>
          <w:b/>
          <w:bCs/>
          <w:sz w:val="44"/>
          <w:szCs w:val="44"/>
        </w:rPr>
        <w:t>2026年船舶保险报价文件</w:t>
      </w:r>
    </w:p>
    <w:p w:rsidR="0070233F" w:rsidRDefault="0070233F" w:rsidP="0070233F">
      <w:pPr>
        <w:jc w:val="center"/>
        <w:rPr>
          <w:rFonts w:ascii="仿宋" w:eastAsia="仿宋" w:hAnsi="仿宋" w:cs="仿宋"/>
          <w:b/>
          <w:bCs/>
          <w:sz w:val="44"/>
          <w:szCs w:val="44"/>
        </w:rPr>
      </w:pPr>
    </w:p>
    <w:p w:rsidR="0070233F" w:rsidRDefault="0070233F" w:rsidP="0070233F">
      <w:pPr>
        <w:jc w:val="center"/>
        <w:rPr>
          <w:rFonts w:ascii="仿宋" w:eastAsia="仿宋" w:hAnsi="仿宋" w:cs="仿宋" w:hint="eastAsia"/>
          <w:b/>
          <w:bCs/>
          <w:sz w:val="44"/>
          <w:szCs w:val="44"/>
        </w:rPr>
      </w:pPr>
    </w:p>
    <w:p w:rsidR="0070233F" w:rsidRDefault="0070233F" w:rsidP="0070233F">
      <w:pPr>
        <w:jc w:val="center"/>
        <w:rPr>
          <w:rFonts w:ascii="仿宋" w:eastAsia="仿宋" w:hAnsi="仿宋" w:cs="仿宋"/>
          <w:b/>
          <w:bCs/>
          <w:sz w:val="44"/>
          <w:szCs w:val="44"/>
        </w:rPr>
      </w:pPr>
    </w:p>
    <w:p w:rsidR="0070233F" w:rsidRDefault="0070233F" w:rsidP="0070233F">
      <w:pPr>
        <w:jc w:val="center"/>
        <w:rPr>
          <w:rFonts w:ascii="仿宋" w:eastAsia="仿宋" w:hAnsi="仿宋" w:cs="仿宋"/>
          <w:b/>
          <w:bCs/>
          <w:sz w:val="44"/>
          <w:szCs w:val="44"/>
        </w:rPr>
      </w:pPr>
    </w:p>
    <w:p w:rsidR="0070233F" w:rsidRDefault="0070233F" w:rsidP="0070233F">
      <w:pPr>
        <w:jc w:val="center"/>
        <w:rPr>
          <w:rFonts w:ascii="仿宋" w:eastAsia="仿宋" w:hAnsi="仿宋" w:cs="仿宋"/>
          <w:b/>
          <w:bCs/>
          <w:sz w:val="44"/>
          <w:szCs w:val="44"/>
        </w:rPr>
      </w:pPr>
    </w:p>
    <w:p w:rsidR="0070233F" w:rsidRDefault="0070233F" w:rsidP="0070233F">
      <w:pPr>
        <w:jc w:val="center"/>
        <w:rPr>
          <w:rFonts w:ascii="仿宋" w:eastAsia="仿宋" w:hAnsi="仿宋" w:cs="仿宋"/>
          <w:b/>
          <w:bCs/>
          <w:sz w:val="44"/>
          <w:szCs w:val="44"/>
        </w:rPr>
      </w:pPr>
    </w:p>
    <w:p w:rsidR="0070233F" w:rsidRDefault="0070233F" w:rsidP="0070233F">
      <w:pPr>
        <w:spacing w:line="360" w:lineRule="auto"/>
        <w:ind w:firstLineChars="600" w:firstLine="1807"/>
        <w:rPr>
          <w:rFonts w:ascii="仿宋" w:eastAsia="仿宋" w:hAnsi="仿宋" w:cs="仿宋"/>
          <w:b/>
          <w:bCs/>
          <w:sz w:val="30"/>
        </w:rPr>
      </w:pPr>
      <w:r>
        <w:rPr>
          <w:rFonts w:ascii="仿宋" w:eastAsia="仿宋" w:hAnsi="仿宋" w:cs="仿宋" w:hint="eastAsia"/>
          <w:b/>
          <w:bCs/>
          <w:sz w:val="30"/>
        </w:rPr>
        <w:t xml:space="preserve">                 </w:t>
      </w:r>
    </w:p>
    <w:p w:rsidR="0070233F" w:rsidRDefault="0070233F" w:rsidP="0070233F">
      <w:pPr>
        <w:spacing w:line="360" w:lineRule="auto"/>
        <w:ind w:firstLineChars="500" w:firstLine="1506"/>
        <w:rPr>
          <w:rFonts w:ascii="仿宋" w:eastAsia="仿宋" w:hAnsi="仿宋" w:cs="仿宋"/>
          <w:b/>
          <w:bCs/>
          <w:sz w:val="30"/>
        </w:rPr>
      </w:pPr>
      <w:r>
        <w:rPr>
          <w:rFonts w:ascii="仿宋" w:eastAsia="仿宋" w:hAnsi="仿宋" w:cs="仿宋" w:hint="eastAsia"/>
          <w:b/>
          <w:bCs/>
          <w:sz w:val="30"/>
        </w:rPr>
        <w:t>报  价  人：</w:t>
      </w:r>
      <w:r>
        <w:rPr>
          <w:rFonts w:ascii="仿宋" w:eastAsia="仿宋" w:hAnsi="仿宋" w:cs="仿宋"/>
          <w:b/>
          <w:bCs/>
          <w:sz w:val="30"/>
        </w:rPr>
        <w:t xml:space="preserve"> </w:t>
      </w:r>
    </w:p>
    <w:p w:rsidR="0070233F" w:rsidRDefault="0070233F" w:rsidP="0070233F">
      <w:pPr>
        <w:spacing w:line="360" w:lineRule="auto"/>
        <w:ind w:firstLineChars="500" w:firstLine="1506"/>
        <w:rPr>
          <w:rFonts w:ascii="仿宋" w:eastAsia="仿宋" w:hAnsi="仿宋" w:cs="仿宋" w:hint="eastAsia"/>
          <w:b/>
          <w:bCs/>
          <w:sz w:val="30"/>
        </w:rPr>
      </w:pPr>
      <w:r>
        <w:rPr>
          <w:rFonts w:ascii="仿宋" w:eastAsia="仿宋" w:hAnsi="仿宋" w:cs="仿宋" w:hint="eastAsia"/>
          <w:b/>
          <w:bCs/>
          <w:sz w:val="30"/>
        </w:rPr>
        <w:t>时      间：</w:t>
      </w:r>
      <w:r>
        <w:rPr>
          <w:rFonts w:ascii="仿宋" w:eastAsia="仿宋" w:hAnsi="仿宋" w:cs="仿宋"/>
          <w:b/>
          <w:bCs/>
          <w:sz w:val="30"/>
        </w:rPr>
        <w:t xml:space="preserve"> </w:t>
      </w:r>
    </w:p>
    <w:p w:rsidR="0070233F" w:rsidRDefault="0070233F" w:rsidP="0070233F">
      <w:pPr>
        <w:spacing w:line="360" w:lineRule="auto"/>
        <w:ind w:firstLineChars="500" w:firstLine="1506"/>
        <w:rPr>
          <w:rFonts w:ascii="仿宋" w:eastAsia="仿宋" w:hAnsi="仿宋" w:cs="仿宋" w:hint="eastAsia"/>
          <w:b/>
          <w:bCs/>
          <w:sz w:val="30"/>
        </w:rPr>
      </w:pPr>
    </w:p>
    <w:p w:rsidR="0070233F" w:rsidRDefault="0070233F" w:rsidP="0070233F">
      <w:pPr>
        <w:spacing w:line="360" w:lineRule="auto"/>
        <w:ind w:firstLineChars="500" w:firstLine="1506"/>
        <w:rPr>
          <w:rFonts w:ascii="仿宋" w:eastAsia="仿宋" w:hAnsi="仿宋" w:cs="仿宋"/>
          <w:b/>
          <w:bCs/>
          <w:sz w:val="30"/>
        </w:rPr>
      </w:pPr>
    </w:p>
    <w:p w:rsidR="0070233F" w:rsidRDefault="0070233F" w:rsidP="0070233F">
      <w:pPr>
        <w:spacing w:line="480" w:lineRule="exact"/>
        <w:ind w:firstLine="720"/>
        <w:jc w:val="center"/>
        <w:rPr>
          <w:rFonts w:ascii="宋体" w:hAnsi="宋体"/>
          <w:b/>
          <w:sz w:val="32"/>
          <w:szCs w:val="32"/>
        </w:rPr>
      </w:pPr>
      <w:r>
        <w:rPr>
          <w:rFonts w:ascii="宋体" w:hAnsi="宋体" w:hint="eastAsia"/>
          <w:b/>
          <w:bCs/>
          <w:sz w:val="32"/>
        </w:rPr>
        <w:lastRenderedPageBreak/>
        <w:t>1.</w:t>
      </w:r>
      <w:r>
        <w:rPr>
          <w:rFonts w:ascii="宋体" w:hAnsi="宋体" w:hint="eastAsia"/>
          <w:b/>
          <w:sz w:val="32"/>
          <w:szCs w:val="32"/>
        </w:rPr>
        <w:t>授权委托书</w:t>
      </w:r>
    </w:p>
    <w:p w:rsidR="0070233F" w:rsidRDefault="0070233F" w:rsidP="0070233F">
      <w:pPr>
        <w:pStyle w:val="a5"/>
        <w:spacing w:line="560" w:lineRule="exact"/>
        <w:ind w:firstLine="496"/>
        <w:jc w:val="center"/>
        <w:rPr>
          <w:rFonts w:ascii="Arial" w:eastAsia="楷体_GB2312" w:hAnsi="Arial" w:hint="eastAsia"/>
          <w:sz w:val="28"/>
        </w:rPr>
      </w:pPr>
    </w:p>
    <w:p w:rsidR="0070233F" w:rsidRDefault="0070233F" w:rsidP="0070233F">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致：</w:t>
      </w:r>
      <w:r>
        <w:rPr>
          <w:rFonts w:ascii="宋体" w:hAnsi="宋体" w:cs="宋体" w:hint="eastAsia"/>
          <w:kern w:val="0"/>
          <w:sz w:val="24"/>
          <w:szCs w:val="24"/>
          <w:u w:val="single"/>
        </w:rPr>
        <w:t xml:space="preserve">                                            </w:t>
      </w:r>
    </w:p>
    <w:p w:rsidR="0070233F" w:rsidRDefault="0070233F" w:rsidP="0070233F">
      <w:pPr>
        <w:widowControl/>
        <w:spacing w:before="100" w:beforeAutospacing="1" w:after="100" w:afterAutospacing="1" w:line="360" w:lineRule="auto"/>
        <w:ind w:firstLineChars="259" w:firstLine="622"/>
        <w:jc w:val="left"/>
        <w:rPr>
          <w:rFonts w:ascii="宋体" w:hAnsi="宋体" w:cs="宋体" w:hint="eastAsia"/>
          <w:kern w:val="0"/>
          <w:sz w:val="24"/>
          <w:szCs w:val="24"/>
        </w:rPr>
      </w:pPr>
      <w:r>
        <w:rPr>
          <w:rFonts w:ascii="宋体" w:hAnsi="宋体" w:cs="宋体" w:hint="eastAsia"/>
          <w:kern w:val="0"/>
          <w:sz w:val="24"/>
          <w:szCs w:val="24"/>
        </w:rPr>
        <w:t>我方的单位负责人</w:t>
      </w:r>
      <w:r>
        <w:rPr>
          <w:rFonts w:ascii="宋体" w:hAnsi="宋体" w:cs="宋体" w:hint="eastAsia"/>
          <w:kern w:val="0"/>
          <w:sz w:val="24"/>
          <w:szCs w:val="24"/>
          <w:u w:val="single"/>
        </w:rPr>
        <w:t>（填写“单位负责人全名”）</w:t>
      </w:r>
      <w:r>
        <w:rPr>
          <w:rFonts w:ascii="宋体" w:hAnsi="宋体" w:cs="宋体" w:hint="eastAsia"/>
          <w:kern w:val="0"/>
          <w:sz w:val="24"/>
          <w:szCs w:val="24"/>
        </w:rPr>
        <w:t>授权</w:t>
      </w:r>
      <w:r>
        <w:rPr>
          <w:rFonts w:ascii="宋体" w:hAnsi="宋体" w:cs="宋体" w:hint="eastAsia"/>
          <w:kern w:val="0"/>
          <w:sz w:val="24"/>
          <w:szCs w:val="24"/>
          <w:u w:val="single"/>
        </w:rPr>
        <w:t>（填写“投标人代表全名”）</w:t>
      </w:r>
      <w:r>
        <w:rPr>
          <w:rFonts w:ascii="宋体" w:hAnsi="宋体" w:cs="宋体" w:hint="eastAsia"/>
          <w:kern w:val="0"/>
          <w:sz w:val="24"/>
          <w:szCs w:val="24"/>
        </w:rPr>
        <w:t>为投标人代表，代表我方参加</w:t>
      </w:r>
      <w:r>
        <w:rPr>
          <w:rFonts w:ascii="宋体" w:hAnsi="宋体" w:cs="宋体" w:hint="eastAsia"/>
          <w:kern w:val="0"/>
          <w:sz w:val="24"/>
          <w:szCs w:val="24"/>
          <w:u w:val="single"/>
        </w:rPr>
        <w:t>（填写“项目名称”）</w:t>
      </w:r>
      <w:r>
        <w:rPr>
          <w:rFonts w:ascii="宋体" w:hAnsi="宋体" w:cs="宋体" w:hint="eastAsia"/>
          <w:kern w:val="0"/>
          <w:sz w:val="24"/>
          <w:szCs w:val="24"/>
        </w:rPr>
        <w:t>项目的投标，全权代表我方处理投标过程的一切事宜，包括但不限于：投标、参加开标、谈判、澄清、签约等。投标人代表在投标过程中所签署的一切文件和处理与之有关的一切事务，我方均予以认可并对此承担责任。</w:t>
      </w:r>
    </w:p>
    <w:p w:rsidR="0070233F" w:rsidRDefault="0070233F" w:rsidP="0070233F">
      <w:pPr>
        <w:widowControl/>
        <w:spacing w:before="100" w:beforeAutospacing="1" w:after="100" w:afterAutospacing="1" w:line="360" w:lineRule="auto"/>
        <w:ind w:firstLine="336"/>
        <w:jc w:val="left"/>
        <w:rPr>
          <w:rFonts w:ascii="宋体" w:hAnsi="宋体" w:cs="宋体" w:hint="eastAsia"/>
          <w:kern w:val="0"/>
          <w:sz w:val="24"/>
          <w:szCs w:val="24"/>
        </w:rPr>
      </w:pPr>
      <w:r>
        <w:rPr>
          <w:rFonts w:ascii="宋体" w:hAnsi="宋体" w:cs="宋体" w:hint="eastAsia"/>
          <w:kern w:val="0"/>
          <w:sz w:val="24"/>
          <w:szCs w:val="24"/>
        </w:rPr>
        <w:t>投标人代表无转委权。特此授权。</w:t>
      </w:r>
    </w:p>
    <w:p w:rsidR="0070233F" w:rsidRDefault="0070233F" w:rsidP="0070233F">
      <w:pPr>
        <w:widowControl/>
        <w:spacing w:before="100" w:beforeAutospacing="1" w:after="100" w:afterAutospacing="1"/>
        <w:jc w:val="center"/>
        <w:rPr>
          <w:rFonts w:ascii="宋体" w:hAnsi="宋体" w:cs="宋体" w:hint="eastAsia"/>
          <w:kern w:val="0"/>
          <w:sz w:val="24"/>
          <w:szCs w:val="24"/>
        </w:rPr>
      </w:pPr>
      <w:r>
        <w:rPr>
          <w:rFonts w:ascii="宋体" w:hAnsi="宋体" w:cs="宋体" w:hint="eastAsia"/>
          <w:kern w:val="0"/>
          <w:sz w:val="24"/>
          <w:szCs w:val="24"/>
        </w:rPr>
        <w:t>（以下无正文）</w:t>
      </w:r>
    </w:p>
    <w:p w:rsidR="0070233F" w:rsidRPr="00A62D76" w:rsidRDefault="0070233F" w:rsidP="0070233F">
      <w:pPr>
        <w:widowControl/>
        <w:spacing w:before="100" w:beforeAutospacing="1" w:after="100" w:afterAutospacing="1" w:line="400" w:lineRule="exact"/>
        <w:jc w:val="left"/>
        <w:rPr>
          <w:rFonts w:ascii="宋体" w:hAnsi="宋体" w:cs="宋体" w:hint="eastAsia"/>
          <w:kern w:val="0"/>
          <w:sz w:val="24"/>
          <w:szCs w:val="24"/>
          <w:u w:val="single"/>
        </w:rPr>
      </w:pPr>
      <w:r>
        <w:rPr>
          <w:rFonts w:ascii="宋体" w:hAnsi="宋体" w:cs="宋体" w:hint="eastAsia"/>
          <w:kern w:val="0"/>
          <w:sz w:val="24"/>
          <w:szCs w:val="24"/>
        </w:rPr>
        <w:t>单位负责人：</w:t>
      </w:r>
      <w:r>
        <w:rPr>
          <w:rFonts w:ascii="宋体" w:hAnsi="宋体" w:cs="宋体" w:hint="eastAsia"/>
          <w:kern w:val="0"/>
          <w:sz w:val="24"/>
          <w:szCs w:val="24"/>
          <w:u w:val="single"/>
        </w:rPr>
        <w:t xml:space="preserve">                     </w:t>
      </w:r>
      <w:r>
        <w:rPr>
          <w:rFonts w:ascii="宋体" w:hAnsi="宋体" w:cs="宋体" w:hint="eastAsia"/>
          <w:kern w:val="0"/>
          <w:sz w:val="24"/>
          <w:szCs w:val="24"/>
        </w:rPr>
        <w:t>身份证号：</w:t>
      </w:r>
      <w:r>
        <w:rPr>
          <w:rFonts w:ascii="宋体" w:hAnsi="宋体" w:cs="宋体" w:hint="eastAsia"/>
          <w:kern w:val="0"/>
          <w:sz w:val="24"/>
          <w:szCs w:val="24"/>
          <w:u w:val="single"/>
        </w:rPr>
        <w:t xml:space="preserve">                             </w:t>
      </w:r>
      <w:r>
        <w:rPr>
          <w:rFonts w:ascii="宋体" w:hAnsi="宋体" w:cs="宋体" w:hint="eastAsia"/>
          <w:kern w:val="0"/>
          <w:sz w:val="24"/>
          <w:szCs w:val="24"/>
        </w:rPr>
        <w:t>手机：</w:t>
      </w:r>
      <w:r>
        <w:rPr>
          <w:rFonts w:ascii="宋体" w:hAnsi="宋体" w:cs="宋体" w:hint="eastAsia"/>
          <w:kern w:val="0"/>
          <w:sz w:val="24"/>
          <w:szCs w:val="24"/>
          <w:u w:val="single"/>
        </w:rPr>
        <w:t xml:space="preserve">                          </w:t>
      </w:r>
    </w:p>
    <w:p w:rsidR="0070233F" w:rsidRDefault="0070233F" w:rsidP="0070233F">
      <w:pPr>
        <w:widowControl/>
        <w:spacing w:before="100" w:beforeAutospacing="1" w:after="100" w:afterAutospacing="1" w:line="400" w:lineRule="exact"/>
        <w:jc w:val="left"/>
        <w:rPr>
          <w:rFonts w:ascii="宋体" w:hAnsi="宋体" w:cs="宋体" w:hint="eastAsia"/>
          <w:kern w:val="0"/>
          <w:sz w:val="24"/>
          <w:szCs w:val="24"/>
        </w:rPr>
      </w:pPr>
      <w:r>
        <w:rPr>
          <w:rFonts w:ascii="宋体" w:hAnsi="宋体" w:cs="宋体" w:hint="eastAsia"/>
          <w:kern w:val="0"/>
          <w:sz w:val="24"/>
          <w:szCs w:val="24"/>
        </w:rPr>
        <w:t>投标人代表：</w:t>
      </w:r>
      <w:r>
        <w:rPr>
          <w:rFonts w:ascii="宋体" w:hAnsi="宋体" w:cs="宋体" w:hint="eastAsia"/>
          <w:kern w:val="0"/>
          <w:sz w:val="24"/>
          <w:szCs w:val="24"/>
          <w:u w:val="single"/>
        </w:rPr>
        <w:t xml:space="preserve">                     </w:t>
      </w:r>
      <w:r>
        <w:rPr>
          <w:rFonts w:ascii="宋体" w:hAnsi="宋体" w:cs="宋体" w:hint="eastAsia"/>
          <w:kern w:val="0"/>
          <w:sz w:val="24"/>
          <w:szCs w:val="24"/>
        </w:rPr>
        <w:t>身份证号：</w:t>
      </w:r>
      <w:r>
        <w:rPr>
          <w:rFonts w:ascii="宋体" w:hAnsi="宋体" w:cs="宋体" w:hint="eastAsia"/>
          <w:kern w:val="0"/>
          <w:sz w:val="24"/>
          <w:szCs w:val="24"/>
          <w:u w:val="single"/>
        </w:rPr>
        <w:t xml:space="preserve">                            </w:t>
      </w:r>
      <w:r>
        <w:rPr>
          <w:rFonts w:ascii="宋体" w:hAnsi="宋体" w:cs="宋体" w:hint="eastAsia"/>
          <w:kern w:val="0"/>
          <w:sz w:val="24"/>
          <w:szCs w:val="24"/>
        </w:rPr>
        <w:t>手机：</w:t>
      </w:r>
      <w:r>
        <w:rPr>
          <w:rFonts w:ascii="宋体" w:hAnsi="宋体" w:cs="宋体" w:hint="eastAsia"/>
          <w:kern w:val="0"/>
          <w:sz w:val="24"/>
          <w:szCs w:val="24"/>
          <w:u w:val="single"/>
        </w:rPr>
        <w:t xml:space="preserve">                            </w:t>
      </w:r>
    </w:p>
    <w:p w:rsidR="0070233F" w:rsidRDefault="0070233F" w:rsidP="0070233F">
      <w:pPr>
        <w:widowControl/>
        <w:spacing w:before="100" w:beforeAutospacing="1" w:after="100" w:afterAutospacing="1" w:line="400" w:lineRule="exact"/>
        <w:jc w:val="left"/>
        <w:rPr>
          <w:rFonts w:ascii="Calibri" w:hAnsi="Calibri" w:cs="宋体" w:hint="eastAsia"/>
          <w:kern w:val="0"/>
          <w:sz w:val="24"/>
          <w:szCs w:val="24"/>
        </w:rPr>
      </w:pPr>
    </w:p>
    <w:p w:rsidR="0070233F" w:rsidRDefault="0070233F" w:rsidP="0070233F">
      <w:pPr>
        <w:widowControl/>
        <w:spacing w:before="100" w:beforeAutospacing="1" w:after="100" w:afterAutospacing="1" w:line="400" w:lineRule="exact"/>
        <w:jc w:val="left"/>
        <w:rPr>
          <w:rFonts w:ascii="宋体" w:hAnsi="宋体" w:cs="宋体" w:hint="eastAsia"/>
          <w:kern w:val="0"/>
          <w:sz w:val="24"/>
          <w:szCs w:val="24"/>
        </w:rPr>
      </w:pPr>
      <w:r>
        <w:rPr>
          <w:rFonts w:ascii="宋体" w:hAnsi="宋体" w:cs="宋体" w:hint="eastAsia"/>
          <w:kern w:val="0"/>
          <w:sz w:val="24"/>
          <w:szCs w:val="24"/>
        </w:rPr>
        <w:t>授权方</w:t>
      </w:r>
    </w:p>
    <w:p w:rsidR="0070233F" w:rsidRPr="00A62D76" w:rsidRDefault="0070233F" w:rsidP="0070233F">
      <w:pPr>
        <w:widowControl/>
        <w:spacing w:before="100" w:beforeAutospacing="1" w:after="100" w:afterAutospacing="1" w:line="400" w:lineRule="exact"/>
        <w:jc w:val="left"/>
        <w:rPr>
          <w:rFonts w:ascii="宋体" w:hAnsi="宋体" w:cs="宋体" w:hint="eastAsia"/>
          <w:kern w:val="0"/>
          <w:sz w:val="24"/>
          <w:szCs w:val="24"/>
        </w:rPr>
      </w:pPr>
      <w:r>
        <w:rPr>
          <w:rFonts w:ascii="宋体" w:hAnsi="宋体" w:cs="宋体" w:hint="eastAsia"/>
          <w:kern w:val="0"/>
          <w:sz w:val="24"/>
          <w:szCs w:val="24"/>
        </w:rPr>
        <w:t>投标人：</w:t>
      </w:r>
      <w:r w:rsidRPr="00A62D76">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A62D76">
        <w:rPr>
          <w:rFonts w:ascii="宋体" w:hAnsi="宋体" w:cs="宋体" w:hint="eastAsia"/>
          <w:kern w:val="0"/>
          <w:sz w:val="24"/>
          <w:szCs w:val="24"/>
          <w:u w:val="single"/>
        </w:rPr>
        <w:t xml:space="preserve">    </w:t>
      </w:r>
      <w:r w:rsidRPr="00A62D76">
        <w:rPr>
          <w:rFonts w:ascii="宋体" w:hAnsi="宋体" w:cs="宋体" w:hint="eastAsia"/>
          <w:kern w:val="0"/>
          <w:sz w:val="24"/>
          <w:szCs w:val="24"/>
        </w:rPr>
        <w:t>（全称并加盖单位公章）</w:t>
      </w:r>
    </w:p>
    <w:p w:rsidR="0070233F" w:rsidRDefault="0070233F" w:rsidP="0070233F">
      <w:pPr>
        <w:spacing w:line="400" w:lineRule="exact"/>
        <w:rPr>
          <w:rFonts w:ascii="宋体" w:hAnsi="宋体" w:cs="宋体" w:hint="eastAsia"/>
          <w:sz w:val="24"/>
          <w:u w:val="single"/>
        </w:rPr>
      </w:pPr>
      <w:r>
        <w:rPr>
          <w:rFonts w:ascii="宋体" w:hAnsi="宋体" w:cs="宋体" w:hint="eastAsia"/>
          <w:sz w:val="24"/>
        </w:rPr>
        <w:t>投标人法定代表人或其授权代表：</w:t>
      </w:r>
      <w:r>
        <w:rPr>
          <w:rFonts w:ascii="宋体" w:hAnsi="宋体" w:cs="宋体" w:hint="eastAsia"/>
          <w:sz w:val="24"/>
          <w:u w:val="single"/>
        </w:rPr>
        <w:t xml:space="preserve">                 </w:t>
      </w:r>
      <w:r w:rsidRPr="00A62D76">
        <w:rPr>
          <w:rFonts w:ascii="宋体" w:hAnsi="宋体" w:cs="宋体" w:hint="eastAsia"/>
          <w:sz w:val="24"/>
        </w:rPr>
        <w:t>（签字或盖章）</w:t>
      </w:r>
    </w:p>
    <w:p w:rsidR="0070233F" w:rsidRDefault="0070233F" w:rsidP="0070233F">
      <w:pPr>
        <w:widowControl/>
        <w:spacing w:before="100" w:beforeAutospacing="1" w:after="100" w:afterAutospacing="1" w:line="400" w:lineRule="exact"/>
        <w:jc w:val="left"/>
        <w:rPr>
          <w:rFonts w:ascii="宋体" w:hAnsi="宋体" w:cs="宋体" w:hint="eastAsia"/>
          <w:kern w:val="0"/>
          <w:sz w:val="24"/>
          <w:szCs w:val="24"/>
        </w:rPr>
      </w:pPr>
      <w:r>
        <w:rPr>
          <w:rFonts w:ascii="Calibri" w:hAnsi="Calibri" w:cs="宋体"/>
          <w:kern w:val="0"/>
          <w:sz w:val="24"/>
          <w:szCs w:val="24"/>
        </w:rPr>
        <w:t> </w:t>
      </w:r>
    </w:p>
    <w:p w:rsidR="0070233F" w:rsidRDefault="0070233F" w:rsidP="0070233F">
      <w:pPr>
        <w:widowControl/>
        <w:spacing w:before="100" w:beforeAutospacing="1" w:after="100" w:afterAutospacing="1" w:line="400" w:lineRule="exact"/>
        <w:jc w:val="left"/>
        <w:rPr>
          <w:rFonts w:ascii="宋体" w:hAnsi="宋体" w:cs="宋体" w:hint="eastAsia"/>
          <w:kern w:val="0"/>
          <w:sz w:val="24"/>
          <w:szCs w:val="24"/>
        </w:rPr>
      </w:pPr>
      <w:r>
        <w:rPr>
          <w:rFonts w:ascii="宋体" w:hAnsi="宋体" w:cs="宋体" w:hint="eastAsia"/>
          <w:kern w:val="0"/>
          <w:sz w:val="24"/>
          <w:szCs w:val="24"/>
        </w:rPr>
        <w:t>接受授权方</w:t>
      </w:r>
    </w:p>
    <w:p w:rsidR="0070233F" w:rsidRDefault="0070233F" w:rsidP="0070233F">
      <w:pPr>
        <w:widowControl/>
        <w:spacing w:before="100" w:beforeAutospacing="1" w:after="100" w:afterAutospacing="1" w:line="400" w:lineRule="exact"/>
        <w:jc w:val="left"/>
        <w:rPr>
          <w:rFonts w:ascii="宋体" w:hAnsi="宋体" w:cs="宋体" w:hint="eastAsia"/>
          <w:kern w:val="0"/>
          <w:sz w:val="24"/>
          <w:szCs w:val="24"/>
          <w:u w:val="single"/>
        </w:rPr>
      </w:pPr>
      <w:r>
        <w:rPr>
          <w:rFonts w:ascii="宋体" w:hAnsi="宋体" w:cs="宋体" w:hint="eastAsia"/>
          <w:kern w:val="0"/>
          <w:sz w:val="24"/>
          <w:szCs w:val="24"/>
        </w:rPr>
        <w:t>投标人代表签字：</w:t>
      </w:r>
      <w:r w:rsidRPr="00A62D76">
        <w:rPr>
          <w:rFonts w:ascii="宋体" w:hAnsi="宋体" w:cs="宋体" w:hint="eastAsia"/>
          <w:kern w:val="0"/>
          <w:sz w:val="24"/>
          <w:szCs w:val="24"/>
          <w:u w:val="single"/>
        </w:rPr>
        <w:t xml:space="preserve">                   </w:t>
      </w:r>
    </w:p>
    <w:p w:rsidR="0070233F" w:rsidRDefault="0070233F" w:rsidP="0070233F">
      <w:pPr>
        <w:widowControl/>
        <w:spacing w:before="100" w:beforeAutospacing="1" w:after="100" w:afterAutospacing="1"/>
        <w:jc w:val="left"/>
        <w:rPr>
          <w:rFonts w:ascii="宋体" w:hAnsi="宋体" w:cs="宋体" w:hint="eastAsia"/>
          <w:kern w:val="0"/>
          <w:sz w:val="24"/>
          <w:szCs w:val="24"/>
        </w:rPr>
      </w:pPr>
    </w:p>
    <w:p w:rsidR="0070233F" w:rsidRDefault="0070233F" w:rsidP="0070233F">
      <w:pPr>
        <w:widowControl/>
        <w:wordWrap w:val="0"/>
        <w:spacing w:before="100" w:beforeAutospacing="1" w:after="100" w:afterAutospacing="1"/>
        <w:jc w:val="right"/>
        <w:rPr>
          <w:rFonts w:ascii="宋体" w:hAnsi="宋体" w:cs="宋体" w:hint="eastAsia"/>
          <w:kern w:val="0"/>
          <w:sz w:val="24"/>
          <w:szCs w:val="24"/>
        </w:rPr>
      </w:pPr>
      <w:r>
        <w:rPr>
          <w:rFonts w:ascii="宋体" w:hAnsi="宋体" w:cs="宋体" w:hint="eastAsia"/>
          <w:kern w:val="0"/>
          <w:sz w:val="24"/>
          <w:szCs w:val="24"/>
        </w:rPr>
        <w:t>签署日期：</w:t>
      </w:r>
      <w:r>
        <w:rPr>
          <w:rFonts w:ascii="宋体" w:hAnsi="宋体" w:cs="宋体" w:hint="eastAsia"/>
          <w:kern w:val="0"/>
          <w:sz w:val="24"/>
          <w:szCs w:val="24"/>
          <w:u w:val="single"/>
        </w:rPr>
        <w:t xml:space="preserve">       </w:t>
      </w:r>
      <w:r>
        <w:rPr>
          <w:rFonts w:ascii="宋体" w:hAnsi="宋体" w:cs="宋体" w:hint="eastAsia"/>
          <w:kern w:val="0"/>
          <w:sz w:val="24"/>
          <w:szCs w:val="24"/>
        </w:rPr>
        <w:t>年</w:t>
      </w:r>
      <w:r>
        <w:rPr>
          <w:rFonts w:ascii="宋体" w:hAnsi="宋体" w:cs="宋体" w:hint="eastAsia"/>
          <w:kern w:val="0"/>
          <w:sz w:val="24"/>
          <w:szCs w:val="24"/>
          <w:u w:val="single"/>
        </w:rPr>
        <w:t xml:space="preserve">     </w:t>
      </w:r>
      <w:r>
        <w:rPr>
          <w:rFonts w:ascii="宋体" w:hAnsi="宋体" w:cs="宋体" w:hint="eastAsia"/>
          <w:kern w:val="0"/>
          <w:sz w:val="24"/>
          <w:szCs w:val="24"/>
        </w:rPr>
        <w:t>月</w:t>
      </w:r>
      <w:r>
        <w:rPr>
          <w:rFonts w:ascii="宋体" w:hAnsi="宋体" w:cs="宋体" w:hint="eastAsia"/>
          <w:kern w:val="0"/>
          <w:sz w:val="24"/>
          <w:szCs w:val="24"/>
          <w:u w:val="single"/>
        </w:rPr>
        <w:t xml:space="preserve">     </w:t>
      </w:r>
      <w:r>
        <w:rPr>
          <w:rFonts w:ascii="宋体" w:hAnsi="宋体" w:cs="宋体" w:hint="eastAsia"/>
          <w:kern w:val="0"/>
          <w:sz w:val="24"/>
          <w:szCs w:val="24"/>
        </w:rPr>
        <w:t>日</w:t>
      </w:r>
    </w:p>
    <w:p w:rsidR="0070233F" w:rsidRDefault="0070233F" w:rsidP="0070233F">
      <w:pPr>
        <w:spacing w:line="480" w:lineRule="exact"/>
        <w:ind w:firstLine="720"/>
        <w:jc w:val="center"/>
        <w:rPr>
          <w:rFonts w:ascii="宋体" w:hAnsi="宋体" w:hint="eastAsia"/>
          <w:b/>
          <w:bCs/>
          <w:sz w:val="32"/>
        </w:rPr>
      </w:pPr>
      <w:r>
        <w:rPr>
          <w:rFonts w:ascii="宋体" w:hAnsi="宋体" w:hint="eastAsia"/>
          <w:b/>
          <w:bCs/>
          <w:sz w:val="32"/>
        </w:rPr>
        <w:lastRenderedPageBreak/>
        <w:t>2.投 标 函</w:t>
      </w:r>
    </w:p>
    <w:p w:rsidR="0070233F" w:rsidRDefault="0070233F" w:rsidP="0070233F">
      <w:pPr>
        <w:spacing w:beforeLines="50" w:before="120" w:line="312" w:lineRule="auto"/>
        <w:rPr>
          <w:rFonts w:hint="eastAsia"/>
          <w:snapToGrid w:val="0"/>
          <w:kern w:val="0"/>
          <w:sz w:val="24"/>
          <w:szCs w:val="24"/>
          <w:u w:val="single"/>
        </w:rPr>
      </w:pPr>
      <w:r>
        <w:rPr>
          <w:rFonts w:hint="eastAsia"/>
          <w:snapToGrid w:val="0"/>
          <w:kern w:val="0"/>
          <w:sz w:val="24"/>
          <w:szCs w:val="24"/>
        </w:rPr>
        <w:t>致：</w:t>
      </w:r>
      <w:r>
        <w:rPr>
          <w:rFonts w:hint="eastAsia"/>
          <w:snapToGrid w:val="0"/>
          <w:kern w:val="0"/>
          <w:sz w:val="24"/>
          <w:szCs w:val="24"/>
          <w:u w:val="single"/>
        </w:rPr>
        <w:t xml:space="preserve">                     </w:t>
      </w:r>
    </w:p>
    <w:p w:rsidR="0070233F" w:rsidRDefault="0070233F" w:rsidP="0070233F">
      <w:pPr>
        <w:spacing w:line="312" w:lineRule="auto"/>
        <w:ind w:firstLineChars="200" w:firstLine="480"/>
        <w:rPr>
          <w:rFonts w:hint="eastAsia"/>
          <w:snapToGrid w:val="0"/>
          <w:kern w:val="0"/>
          <w:sz w:val="24"/>
          <w:szCs w:val="24"/>
        </w:rPr>
      </w:pPr>
      <w:r>
        <w:rPr>
          <w:rFonts w:hint="eastAsia"/>
          <w:snapToGrid w:val="0"/>
          <w:kern w:val="0"/>
          <w:sz w:val="24"/>
          <w:szCs w:val="24"/>
        </w:rPr>
        <w:t>根据贵方为</w:t>
      </w:r>
      <w:r>
        <w:rPr>
          <w:snapToGrid w:val="0"/>
          <w:kern w:val="0"/>
          <w:sz w:val="24"/>
          <w:szCs w:val="24"/>
          <w:u w:val="single"/>
        </w:rPr>
        <w:t xml:space="preserve">  </w:t>
      </w:r>
      <w:r>
        <w:rPr>
          <w:rFonts w:hint="eastAsia"/>
          <w:snapToGrid w:val="0"/>
          <w:kern w:val="0"/>
          <w:sz w:val="24"/>
          <w:szCs w:val="24"/>
          <w:u w:val="single"/>
        </w:rPr>
        <w:t xml:space="preserve"> [</w:t>
      </w:r>
      <w:r>
        <w:rPr>
          <w:rFonts w:hint="eastAsia"/>
          <w:snapToGrid w:val="0"/>
          <w:kern w:val="0"/>
          <w:sz w:val="24"/>
          <w:szCs w:val="24"/>
          <w:u w:val="single"/>
        </w:rPr>
        <w:t>项目名称</w:t>
      </w:r>
      <w:r>
        <w:rPr>
          <w:rFonts w:hint="eastAsia"/>
          <w:snapToGrid w:val="0"/>
          <w:kern w:val="0"/>
          <w:sz w:val="24"/>
          <w:szCs w:val="24"/>
          <w:u w:val="single"/>
        </w:rPr>
        <w:t xml:space="preserve">]    </w:t>
      </w:r>
      <w:r>
        <w:rPr>
          <w:rFonts w:hint="eastAsia"/>
          <w:snapToGrid w:val="0"/>
          <w:kern w:val="0"/>
          <w:sz w:val="24"/>
          <w:szCs w:val="24"/>
        </w:rPr>
        <w:t>项目招标采购服务招标，签字代表</w:t>
      </w:r>
      <w:r>
        <w:rPr>
          <w:snapToGrid w:val="0"/>
          <w:kern w:val="0"/>
          <w:sz w:val="24"/>
          <w:szCs w:val="24"/>
          <w:u w:val="single"/>
        </w:rPr>
        <w:t xml:space="preserve">   </w:t>
      </w:r>
      <w:r>
        <w:rPr>
          <w:rFonts w:hint="eastAsia"/>
          <w:snapToGrid w:val="0"/>
          <w:kern w:val="0"/>
          <w:sz w:val="24"/>
          <w:szCs w:val="24"/>
          <w:u w:val="single"/>
        </w:rPr>
        <w:t>[</w:t>
      </w:r>
      <w:r>
        <w:rPr>
          <w:rFonts w:hint="eastAsia"/>
          <w:snapToGrid w:val="0"/>
          <w:kern w:val="0"/>
          <w:sz w:val="24"/>
          <w:szCs w:val="24"/>
          <w:u w:val="single"/>
        </w:rPr>
        <w:t>全名、职务</w:t>
      </w:r>
      <w:r>
        <w:rPr>
          <w:rFonts w:hint="eastAsia"/>
          <w:snapToGrid w:val="0"/>
          <w:kern w:val="0"/>
          <w:sz w:val="24"/>
          <w:szCs w:val="24"/>
          <w:u w:val="single"/>
        </w:rPr>
        <w:t xml:space="preserve">] </w:t>
      </w:r>
      <w:r>
        <w:rPr>
          <w:snapToGrid w:val="0"/>
          <w:kern w:val="0"/>
          <w:sz w:val="24"/>
          <w:szCs w:val="24"/>
          <w:u w:val="single"/>
        </w:rPr>
        <w:t xml:space="preserve"> </w:t>
      </w:r>
      <w:r>
        <w:rPr>
          <w:rFonts w:hint="eastAsia"/>
          <w:snapToGrid w:val="0"/>
          <w:kern w:val="0"/>
          <w:sz w:val="24"/>
          <w:szCs w:val="24"/>
        </w:rPr>
        <w:t>经正式授权并代表投标人</w:t>
      </w:r>
      <w:r>
        <w:rPr>
          <w:snapToGrid w:val="0"/>
          <w:kern w:val="0"/>
          <w:sz w:val="24"/>
          <w:szCs w:val="24"/>
          <w:u w:val="single"/>
        </w:rPr>
        <w:t xml:space="preserve">    </w:t>
      </w:r>
      <w:r>
        <w:rPr>
          <w:rFonts w:hint="eastAsia"/>
          <w:snapToGrid w:val="0"/>
          <w:kern w:val="0"/>
          <w:sz w:val="24"/>
          <w:szCs w:val="24"/>
          <w:u w:val="single"/>
        </w:rPr>
        <w:t>[</w:t>
      </w:r>
      <w:r>
        <w:rPr>
          <w:rFonts w:hint="eastAsia"/>
          <w:snapToGrid w:val="0"/>
          <w:kern w:val="0"/>
          <w:sz w:val="24"/>
          <w:szCs w:val="24"/>
          <w:u w:val="single"/>
        </w:rPr>
        <w:t>投标人名称、地址</w:t>
      </w:r>
      <w:r>
        <w:rPr>
          <w:rFonts w:hint="eastAsia"/>
          <w:snapToGrid w:val="0"/>
          <w:kern w:val="0"/>
          <w:sz w:val="24"/>
          <w:szCs w:val="24"/>
          <w:u w:val="single"/>
        </w:rPr>
        <w:t>]</w:t>
      </w:r>
      <w:r>
        <w:rPr>
          <w:snapToGrid w:val="0"/>
          <w:kern w:val="0"/>
          <w:sz w:val="24"/>
          <w:szCs w:val="24"/>
          <w:u w:val="single"/>
        </w:rPr>
        <w:t xml:space="preserve">  </w:t>
      </w:r>
      <w:r>
        <w:rPr>
          <w:rFonts w:hint="eastAsia"/>
          <w:snapToGrid w:val="0"/>
          <w:kern w:val="0"/>
          <w:sz w:val="24"/>
          <w:szCs w:val="24"/>
        </w:rPr>
        <w:t>在此作如下承诺：</w:t>
      </w:r>
    </w:p>
    <w:p w:rsidR="0070233F" w:rsidRDefault="0070233F" w:rsidP="0070233F">
      <w:pPr>
        <w:spacing w:line="312" w:lineRule="auto"/>
        <w:ind w:firstLineChars="200" w:firstLine="480"/>
        <w:rPr>
          <w:rFonts w:hint="eastAsia"/>
          <w:snapToGrid w:val="0"/>
          <w:kern w:val="0"/>
          <w:sz w:val="24"/>
          <w:szCs w:val="24"/>
        </w:rPr>
      </w:pPr>
      <w:r>
        <w:rPr>
          <w:rFonts w:hint="eastAsia"/>
          <w:snapToGrid w:val="0"/>
          <w:kern w:val="0"/>
          <w:sz w:val="24"/>
          <w:szCs w:val="24"/>
        </w:rPr>
        <w:t>1</w:t>
      </w:r>
      <w:r>
        <w:rPr>
          <w:rFonts w:hint="eastAsia"/>
          <w:snapToGrid w:val="0"/>
          <w:kern w:val="0"/>
          <w:sz w:val="24"/>
          <w:szCs w:val="24"/>
        </w:rPr>
        <w:t>、我方已详细审查全部招标文件，我们完全理解并同意放弃对这方面有不明及误解的权利，完全理解和接受招标文件的一切规定和要求。</w:t>
      </w:r>
    </w:p>
    <w:p w:rsidR="0070233F" w:rsidRDefault="0070233F" w:rsidP="0070233F">
      <w:pPr>
        <w:spacing w:line="312" w:lineRule="auto"/>
        <w:ind w:firstLineChars="200" w:firstLine="480"/>
        <w:rPr>
          <w:snapToGrid w:val="0"/>
          <w:kern w:val="0"/>
          <w:sz w:val="24"/>
          <w:szCs w:val="24"/>
        </w:rPr>
      </w:pPr>
      <w:r>
        <w:rPr>
          <w:rFonts w:hint="eastAsia"/>
          <w:snapToGrid w:val="0"/>
          <w:kern w:val="0"/>
          <w:sz w:val="24"/>
          <w:szCs w:val="24"/>
        </w:rPr>
        <w:t>2</w:t>
      </w:r>
      <w:r>
        <w:rPr>
          <w:rFonts w:hint="eastAsia"/>
          <w:snapToGrid w:val="0"/>
          <w:kern w:val="0"/>
          <w:sz w:val="24"/>
          <w:szCs w:val="24"/>
        </w:rPr>
        <w:t>、本投标有效期为自开标日起</w:t>
      </w:r>
      <w:r>
        <w:rPr>
          <w:snapToGrid w:val="0"/>
          <w:kern w:val="0"/>
          <w:sz w:val="24"/>
          <w:szCs w:val="24"/>
          <w:u w:val="single"/>
        </w:rPr>
        <w:t xml:space="preserve">       </w:t>
      </w:r>
      <w:proofErr w:type="gramStart"/>
      <w:r>
        <w:rPr>
          <w:rFonts w:hint="eastAsia"/>
          <w:snapToGrid w:val="0"/>
          <w:kern w:val="0"/>
          <w:sz w:val="24"/>
          <w:szCs w:val="24"/>
        </w:rPr>
        <w:t>个</w:t>
      </w:r>
      <w:proofErr w:type="gramEnd"/>
      <w:r>
        <w:rPr>
          <w:rFonts w:hint="eastAsia"/>
          <w:snapToGrid w:val="0"/>
          <w:kern w:val="0"/>
          <w:sz w:val="24"/>
          <w:szCs w:val="24"/>
        </w:rPr>
        <w:t>日历天。</w:t>
      </w:r>
    </w:p>
    <w:p w:rsidR="0070233F" w:rsidRDefault="0070233F" w:rsidP="0070233F">
      <w:pPr>
        <w:snapToGrid w:val="0"/>
        <w:spacing w:line="312" w:lineRule="auto"/>
        <w:ind w:firstLineChars="200" w:firstLine="480"/>
        <w:rPr>
          <w:rFonts w:ascii="宋体" w:hAnsi="宋体"/>
          <w:sz w:val="24"/>
        </w:rPr>
      </w:pPr>
      <w:r>
        <w:rPr>
          <w:rFonts w:hint="eastAsia"/>
          <w:snapToGrid w:val="0"/>
          <w:kern w:val="0"/>
          <w:sz w:val="24"/>
          <w:szCs w:val="24"/>
        </w:rPr>
        <w:t>3</w:t>
      </w:r>
      <w:r>
        <w:rPr>
          <w:rFonts w:hint="eastAsia"/>
          <w:snapToGrid w:val="0"/>
          <w:kern w:val="0"/>
          <w:sz w:val="24"/>
          <w:szCs w:val="24"/>
        </w:rPr>
        <w:t>、所附投标价格表中规定的年总保费为</w:t>
      </w:r>
      <w:r>
        <w:rPr>
          <w:rFonts w:ascii="宋体" w:hAnsi="宋体" w:hint="eastAsia"/>
          <w:sz w:val="24"/>
        </w:rPr>
        <w:t>人民币￥</w:t>
      </w:r>
      <w:r>
        <w:rPr>
          <w:rFonts w:ascii="宋体" w:hAnsi="宋体" w:hint="eastAsia"/>
          <w:sz w:val="24"/>
          <w:u w:val="single"/>
        </w:rPr>
        <w:t xml:space="preserve">       </w:t>
      </w:r>
      <w:r>
        <w:rPr>
          <w:rFonts w:ascii="宋体" w:hAnsi="宋体" w:hint="eastAsia"/>
          <w:sz w:val="24"/>
        </w:rPr>
        <w:t>元(含6%增值税专用发票)；并按合同条件、合同协议条款、招标内容及要求的条件进行项目的实施（报价详见清单）</w:t>
      </w:r>
      <w:r>
        <w:rPr>
          <w:rFonts w:hint="eastAsia"/>
          <w:b/>
          <w:snapToGrid w:val="0"/>
          <w:kern w:val="0"/>
          <w:sz w:val="24"/>
          <w:szCs w:val="24"/>
        </w:rPr>
        <w:t>；</w:t>
      </w:r>
      <w:r>
        <w:rPr>
          <w:rFonts w:hint="eastAsia"/>
          <w:snapToGrid w:val="0"/>
          <w:kern w:val="0"/>
          <w:sz w:val="24"/>
          <w:szCs w:val="24"/>
        </w:rPr>
        <w:t>在投标有效期和合同有效期内，该报价固定不变</w:t>
      </w:r>
      <w:r>
        <w:rPr>
          <w:rFonts w:hint="eastAsia"/>
          <w:sz w:val="24"/>
          <w:szCs w:val="24"/>
        </w:rPr>
        <w:t>。</w:t>
      </w:r>
    </w:p>
    <w:p w:rsidR="0070233F" w:rsidRDefault="0070233F" w:rsidP="0070233F">
      <w:pPr>
        <w:spacing w:line="312" w:lineRule="auto"/>
        <w:ind w:firstLineChars="200" w:firstLine="480"/>
        <w:rPr>
          <w:rFonts w:hint="eastAsia"/>
          <w:snapToGrid w:val="0"/>
          <w:kern w:val="0"/>
          <w:sz w:val="24"/>
          <w:szCs w:val="24"/>
        </w:rPr>
      </w:pPr>
      <w:r>
        <w:rPr>
          <w:rFonts w:hint="eastAsia"/>
          <w:snapToGrid w:val="0"/>
          <w:kern w:val="0"/>
          <w:sz w:val="24"/>
          <w:szCs w:val="24"/>
        </w:rPr>
        <w:t>4</w:t>
      </w:r>
      <w:r>
        <w:rPr>
          <w:rFonts w:hint="eastAsia"/>
          <w:snapToGrid w:val="0"/>
          <w:kern w:val="0"/>
          <w:sz w:val="24"/>
          <w:szCs w:val="24"/>
        </w:rPr>
        <w:t>、</w:t>
      </w:r>
      <w:r>
        <w:rPr>
          <w:rFonts w:hAnsi="宋体"/>
          <w:sz w:val="24"/>
          <w:szCs w:val="24"/>
        </w:rPr>
        <w:t>若中</w:t>
      </w:r>
      <w:r>
        <w:rPr>
          <w:rFonts w:hAnsi="宋体" w:hint="eastAsia"/>
          <w:sz w:val="24"/>
          <w:szCs w:val="24"/>
        </w:rPr>
        <w:t>标</w:t>
      </w:r>
      <w:r>
        <w:rPr>
          <w:rFonts w:hAnsi="宋体"/>
          <w:sz w:val="24"/>
          <w:szCs w:val="24"/>
        </w:rPr>
        <w:t>，我司将按照投标文件的具体规定与招标人签订保险协议，并按保险协议的要求出具保险单</w:t>
      </w:r>
      <w:r>
        <w:rPr>
          <w:rFonts w:hint="eastAsia"/>
          <w:snapToGrid w:val="0"/>
          <w:kern w:val="0"/>
          <w:sz w:val="24"/>
          <w:szCs w:val="24"/>
        </w:rPr>
        <w:t>。</w:t>
      </w:r>
    </w:p>
    <w:p w:rsidR="0070233F" w:rsidRDefault="0070233F" w:rsidP="0070233F">
      <w:pPr>
        <w:spacing w:line="312" w:lineRule="auto"/>
        <w:ind w:firstLineChars="200" w:firstLine="480"/>
        <w:rPr>
          <w:rFonts w:hint="eastAsia"/>
          <w:snapToGrid w:val="0"/>
          <w:kern w:val="0"/>
          <w:sz w:val="24"/>
          <w:szCs w:val="24"/>
        </w:rPr>
      </w:pPr>
      <w:r>
        <w:rPr>
          <w:rFonts w:hAnsi="宋体" w:hint="eastAsia"/>
          <w:sz w:val="24"/>
          <w:szCs w:val="24"/>
        </w:rPr>
        <w:t>5</w:t>
      </w:r>
      <w:r>
        <w:rPr>
          <w:rFonts w:hAnsi="宋体" w:hint="eastAsia"/>
          <w:sz w:val="24"/>
          <w:szCs w:val="24"/>
        </w:rPr>
        <w:t>、</w:t>
      </w:r>
      <w:r>
        <w:rPr>
          <w:rFonts w:hAnsi="宋体"/>
          <w:sz w:val="24"/>
          <w:szCs w:val="24"/>
        </w:rPr>
        <w:t>中标后，我司立即向监管部门报备相关条款，使得所有条款符合监管要求。</w:t>
      </w:r>
    </w:p>
    <w:p w:rsidR="0070233F" w:rsidRDefault="0070233F" w:rsidP="0070233F">
      <w:pPr>
        <w:pStyle w:val="a5"/>
        <w:spacing w:line="360" w:lineRule="auto"/>
        <w:ind w:firstLine="496"/>
        <w:rPr>
          <w:rFonts w:hAnsi="宋体"/>
          <w:sz w:val="24"/>
          <w:szCs w:val="24"/>
        </w:rPr>
      </w:pPr>
      <w:r>
        <w:rPr>
          <w:rFonts w:hAnsi="宋体" w:hint="eastAsia"/>
          <w:sz w:val="24"/>
          <w:szCs w:val="24"/>
        </w:rPr>
        <w:t>6</w:t>
      </w:r>
      <w:r>
        <w:rPr>
          <w:rFonts w:hAnsi="宋体"/>
          <w:sz w:val="24"/>
          <w:szCs w:val="24"/>
        </w:rPr>
        <w:t>、在整个招标、投标过程中及结束后，未经招标人书面同意，我方保证不向任何第三方泄露本次招标、投标的任何信息、资料及内容。</w:t>
      </w:r>
    </w:p>
    <w:p w:rsidR="0070233F" w:rsidRDefault="0070233F" w:rsidP="0070233F">
      <w:pPr>
        <w:pStyle w:val="a5"/>
        <w:spacing w:line="360" w:lineRule="auto"/>
        <w:ind w:firstLine="496"/>
        <w:rPr>
          <w:rFonts w:hAnsi="宋体"/>
          <w:sz w:val="24"/>
          <w:szCs w:val="24"/>
        </w:rPr>
      </w:pPr>
      <w:r>
        <w:rPr>
          <w:rFonts w:hAnsi="宋体" w:hint="eastAsia"/>
          <w:sz w:val="24"/>
          <w:szCs w:val="24"/>
        </w:rPr>
        <w:t>7</w:t>
      </w:r>
      <w:r>
        <w:rPr>
          <w:rFonts w:hAnsi="宋体"/>
          <w:sz w:val="24"/>
          <w:szCs w:val="24"/>
        </w:rPr>
        <w:t>、投标文件中所有关于投标人资格的文件、证明、陈述均是真实的、准确的。若有违背，我</w:t>
      </w:r>
      <w:r>
        <w:rPr>
          <w:rFonts w:hAnsi="宋体" w:hint="eastAsia"/>
          <w:sz w:val="24"/>
          <w:szCs w:val="24"/>
        </w:rPr>
        <w:t>方</w:t>
      </w:r>
      <w:r>
        <w:rPr>
          <w:rFonts w:hAnsi="宋体"/>
          <w:sz w:val="24"/>
          <w:szCs w:val="24"/>
        </w:rPr>
        <w:t>承担由此而产生的一切后果。</w:t>
      </w:r>
    </w:p>
    <w:p w:rsidR="0070233F" w:rsidRDefault="0070233F" w:rsidP="0070233F">
      <w:pPr>
        <w:spacing w:line="312" w:lineRule="auto"/>
        <w:ind w:firstLineChars="200" w:firstLine="480"/>
        <w:rPr>
          <w:rFonts w:hAnsi="宋体"/>
          <w:sz w:val="24"/>
          <w:szCs w:val="24"/>
        </w:rPr>
      </w:pPr>
      <w:r>
        <w:rPr>
          <w:rFonts w:hAnsi="宋体" w:hint="eastAsia"/>
          <w:sz w:val="24"/>
          <w:szCs w:val="24"/>
        </w:rPr>
        <w:t>8</w:t>
      </w:r>
      <w:r>
        <w:rPr>
          <w:rFonts w:hAnsi="宋体"/>
          <w:sz w:val="24"/>
          <w:szCs w:val="24"/>
        </w:rPr>
        <w:t>、在整个招标、投标、履约过程中，我方若有违法、违规、违约行为，我方将按合同承担相应责任。</w:t>
      </w:r>
    </w:p>
    <w:p w:rsidR="0070233F" w:rsidRDefault="0070233F" w:rsidP="0070233F">
      <w:pPr>
        <w:spacing w:line="312" w:lineRule="auto"/>
        <w:ind w:firstLineChars="200" w:firstLine="480"/>
        <w:rPr>
          <w:rFonts w:hint="eastAsia"/>
          <w:snapToGrid w:val="0"/>
          <w:kern w:val="0"/>
          <w:sz w:val="24"/>
          <w:szCs w:val="24"/>
        </w:rPr>
      </w:pPr>
      <w:r>
        <w:rPr>
          <w:rFonts w:hint="eastAsia"/>
          <w:snapToGrid w:val="0"/>
          <w:kern w:val="0"/>
          <w:sz w:val="24"/>
          <w:szCs w:val="24"/>
        </w:rPr>
        <w:t>9</w:t>
      </w:r>
      <w:r>
        <w:rPr>
          <w:rFonts w:hint="eastAsia"/>
          <w:snapToGrid w:val="0"/>
          <w:kern w:val="0"/>
          <w:sz w:val="24"/>
          <w:szCs w:val="24"/>
        </w:rPr>
        <w:t>、若中标，</w:t>
      </w:r>
      <w:proofErr w:type="gramStart"/>
      <w:r>
        <w:rPr>
          <w:rFonts w:hint="eastAsia"/>
          <w:snapToGrid w:val="0"/>
          <w:kern w:val="0"/>
          <w:sz w:val="24"/>
          <w:szCs w:val="24"/>
        </w:rPr>
        <w:t>本承诺</w:t>
      </w:r>
      <w:proofErr w:type="gramEnd"/>
      <w:r>
        <w:rPr>
          <w:rFonts w:hint="eastAsia"/>
          <w:snapToGrid w:val="0"/>
          <w:kern w:val="0"/>
          <w:sz w:val="24"/>
          <w:szCs w:val="24"/>
        </w:rPr>
        <w:t>将成为合同不可分割的部分，与合同具有同等的法律效力。</w:t>
      </w:r>
    </w:p>
    <w:p w:rsidR="0070233F" w:rsidRDefault="0070233F" w:rsidP="0070233F">
      <w:pPr>
        <w:spacing w:line="312" w:lineRule="auto"/>
        <w:ind w:firstLineChars="200" w:firstLine="480"/>
        <w:rPr>
          <w:rFonts w:hint="eastAsia"/>
          <w:snapToGrid w:val="0"/>
          <w:kern w:val="0"/>
          <w:sz w:val="24"/>
          <w:szCs w:val="24"/>
        </w:rPr>
      </w:pPr>
      <w:r>
        <w:rPr>
          <w:rFonts w:hint="eastAsia"/>
          <w:snapToGrid w:val="0"/>
          <w:kern w:val="0"/>
          <w:sz w:val="24"/>
          <w:szCs w:val="24"/>
        </w:rPr>
        <w:t>10</w:t>
      </w:r>
      <w:r>
        <w:rPr>
          <w:rFonts w:hint="eastAsia"/>
          <w:snapToGrid w:val="0"/>
          <w:kern w:val="0"/>
          <w:sz w:val="24"/>
          <w:szCs w:val="24"/>
        </w:rPr>
        <w:t>、如果我们中标，在合同执行阶段不以任何理由提出涨价、降低标准等影响投资方利益和进展的要求。</w:t>
      </w:r>
    </w:p>
    <w:p w:rsidR="0070233F" w:rsidRDefault="0070233F" w:rsidP="0070233F">
      <w:pPr>
        <w:tabs>
          <w:tab w:val="left" w:pos="4248"/>
          <w:tab w:val="left" w:pos="7668"/>
        </w:tabs>
        <w:spacing w:line="360" w:lineRule="auto"/>
        <w:ind w:firstLineChars="200" w:firstLine="480"/>
        <w:jc w:val="left"/>
        <w:rPr>
          <w:rFonts w:hint="eastAsia"/>
          <w:snapToGrid w:val="0"/>
          <w:kern w:val="0"/>
          <w:sz w:val="24"/>
          <w:szCs w:val="24"/>
        </w:rPr>
      </w:pPr>
    </w:p>
    <w:p w:rsidR="0070233F" w:rsidRDefault="0070233F" w:rsidP="0070233F">
      <w:pPr>
        <w:tabs>
          <w:tab w:val="left" w:pos="4248"/>
          <w:tab w:val="left" w:pos="7668"/>
        </w:tabs>
        <w:spacing w:line="360" w:lineRule="auto"/>
        <w:ind w:firstLineChars="200" w:firstLine="480"/>
        <w:jc w:val="left"/>
        <w:rPr>
          <w:rFonts w:hint="eastAsia"/>
          <w:snapToGrid w:val="0"/>
          <w:kern w:val="0"/>
          <w:sz w:val="24"/>
          <w:szCs w:val="24"/>
        </w:rPr>
      </w:pPr>
    </w:p>
    <w:p w:rsidR="0070233F" w:rsidRDefault="0070233F" w:rsidP="0070233F">
      <w:pPr>
        <w:tabs>
          <w:tab w:val="left" w:pos="4248"/>
          <w:tab w:val="left" w:pos="7668"/>
        </w:tabs>
        <w:spacing w:line="360" w:lineRule="auto"/>
        <w:ind w:firstLineChars="200" w:firstLine="480"/>
        <w:jc w:val="left"/>
        <w:rPr>
          <w:rFonts w:hint="eastAsia"/>
          <w:snapToGrid w:val="0"/>
          <w:kern w:val="0"/>
          <w:sz w:val="24"/>
          <w:szCs w:val="24"/>
        </w:rPr>
      </w:pPr>
      <w:r>
        <w:rPr>
          <w:rFonts w:hint="eastAsia"/>
          <w:snapToGrid w:val="0"/>
          <w:kern w:val="0"/>
          <w:sz w:val="24"/>
          <w:szCs w:val="24"/>
        </w:rPr>
        <w:t>投标人单位</w:t>
      </w:r>
      <w:r>
        <w:rPr>
          <w:rFonts w:hint="eastAsia"/>
          <w:snapToGrid w:val="0"/>
          <w:kern w:val="0"/>
          <w:sz w:val="24"/>
          <w:szCs w:val="24"/>
        </w:rPr>
        <w:t>(</w:t>
      </w:r>
      <w:r>
        <w:rPr>
          <w:rFonts w:hint="eastAsia"/>
          <w:snapToGrid w:val="0"/>
          <w:kern w:val="0"/>
          <w:sz w:val="24"/>
          <w:szCs w:val="24"/>
        </w:rPr>
        <w:t>公章</w:t>
      </w:r>
      <w:r>
        <w:rPr>
          <w:rFonts w:hint="eastAsia"/>
          <w:snapToGrid w:val="0"/>
          <w:kern w:val="0"/>
          <w:sz w:val="24"/>
          <w:szCs w:val="24"/>
        </w:rPr>
        <w:t>)</w:t>
      </w:r>
      <w:r>
        <w:rPr>
          <w:rFonts w:hint="eastAsia"/>
          <w:snapToGrid w:val="0"/>
          <w:kern w:val="0"/>
          <w:sz w:val="24"/>
          <w:szCs w:val="24"/>
        </w:rPr>
        <w:t>：</w:t>
      </w:r>
    </w:p>
    <w:p w:rsidR="0070233F" w:rsidRDefault="0070233F" w:rsidP="0070233F">
      <w:pPr>
        <w:tabs>
          <w:tab w:val="left" w:pos="4248"/>
          <w:tab w:val="left" w:pos="7668"/>
        </w:tabs>
        <w:spacing w:line="360" w:lineRule="auto"/>
        <w:ind w:firstLineChars="200" w:firstLine="480"/>
        <w:jc w:val="left"/>
        <w:rPr>
          <w:snapToGrid w:val="0"/>
          <w:kern w:val="0"/>
          <w:sz w:val="24"/>
          <w:szCs w:val="24"/>
        </w:rPr>
      </w:pPr>
    </w:p>
    <w:p w:rsidR="0070233F" w:rsidRDefault="0070233F" w:rsidP="0070233F">
      <w:pPr>
        <w:tabs>
          <w:tab w:val="left" w:pos="4248"/>
          <w:tab w:val="left" w:pos="7668"/>
        </w:tabs>
        <w:spacing w:line="360" w:lineRule="auto"/>
        <w:ind w:firstLineChars="200" w:firstLine="480"/>
        <w:jc w:val="left"/>
        <w:rPr>
          <w:rFonts w:hint="eastAsia"/>
          <w:snapToGrid w:val="0"/>
          <w:kern w:val="0"/>
          <w:sz w:val="24"/>
          <w:szCs w:val="24"/>
        </w:rPr>
      </w:pPr>
    </w:p>
    <w:p w:rsidR="0070233F" w:rsidRDefault="0070233F" w:rsidP="0070233F">
      <w:pPr>
        <w:tabs>
          <w:tab w:val="left" w:pos="4248"/>
          <w:tab w:val="left" w:pos="7668"/>
        </w:tabs>
        <w:spacing w:line="360" w:lineRule="auto"/>
        <w:ind w:firstLineChars="200" w:firstLine="480"/>
        <w:jc w:val="left"/>
        <w:rPr>
          <w:rFonts w:hint="eastAsia"/>
          <w:snapToGrid w:val="0"/>
          <w:kern w:val="0"/>
          <w:sz w:val="24"/>
          <w:szCs w:val="24"/>
        </w:rPr>
      </w:pPr>
      <w:r>
        <w:rPr>
          <w:rFonts w:hint="eastAsia"/>
          <w:snapToGrid w:val="0"/>
          <w:kern w:val="0"/>
          <w:sz w:val="24"/>
          <w:szCs w:val="24"/>
        </w:rPr>
        <w:t>投标人授权代表</w:t>
      </w:r>
      <w:r>
        <w:rPr>
          <w:rFonts w:hint="eastAsia"/>
          <w:snapToGrid w:val="0"/>
          <w:kern w:val="0"/>
          <w:sz w:val="24"/>
          <w:szCs w:val="24"/>
        </w:rPr>
        <w:t>(</w:t>
      </w:r>
      <w:r>
        <w:rPr>
          <w:rFonts w:hint="eastAsia"/>
          <w:snapToGrid w:val="0"/>
          <w:kern w:val="0"/>
          <w:sz w:val="24"/>
          <w:szCs w:val="24"/>
        </w:rPr>
        <w:t>签字</w:t>
      </w:r>
      <w:r>
        <w:rPr>
          <w:rFonts w:hint="eastAsia"/>
          <w:snapToGrid w:val="0"/>
          <w:kern w:val="0"/>
          <w:sz w:val="24"/>
          <w:szCs w:val="24"/>
        </w:rPr>
        <w:t>)</w:t>
      </w:r>
      <w:r>
        <w:rPr>
          <w:rFonts w:hint="eastAsia"/>
          <w:snapToGrid w:val="0"/>
          <w:kern w:val="0"/>
          <w:sz w:val="24"/>
          <w:szCs w:val="24"/>
        </w:rPr>
        <w:t>：</w:t>
      </w:r>
    </w:p>
    <w:p w:rsidR="0070233F" w:rsidRDefault="0070233F" w:rsidP="0070233F">
      <w:pPr>
        <w:tabs>
          <w:tab w:val="left" w:pos="4248"/>
          <w:tab w:val="left" w:pos="7668"/>
        </w:tabs>
        <w:spacing w:line="360" w:lineRule="auto"/>
        <w:jc w:val="left"/>
        <w:rPr>
          <w:snapToGrid w:val="0"/>
          <w:kern w:val="0"/>
          <w:sz w:val="24"/>
          <w:szCs w:val="24"/>
        </w:rPr>
      </w:pPr>
      <w:r>
        <w:rPr>
          <w:rFonts w:hint="eastAsia"/>
          <w:snapToGrid w:val="0"/>
          <w:kern w:val="0"/>
          <w:sz w:val="24"/>
          <w:szCs w:val="24"/>
        </w:rPr>
        <w:t xml:space="preserve">      </w:t>
      </w:r>
      <w:r>
        <w:rPr>
          <w:rFonts w:hint="eastAsia"/>
          <w:snapToGrid w:val="0"/>
          <w:kern w:val="0"/>
          <w:sz w:val="24"/>
          <w:szCs w:val="24"/>
        </w:rPr>
        <w:t>年</w:t>
      </w:r>
      <w:r>
        <w:rPr>
          <w:rFonts w:hint="eastAsia"/>
          <w:snapToGrid w:val="0"/>
          <w:kern w:val="0"/>
          <w:sz w:val="24"/>
          <w:szCs w:val="24"/>
        </w:rPr>
        <w:t xml:space="preserve">     </w:t>
      </w:r>
      <w:r>
        <w:rPr>
          <w:rFonts w:hint="eastAsia"/>
          <w:snapToGrid w:val="0"/>
          <w:kern w:val="0"/>
          <w:sz w:val="24"/>
          <w:szCs w:val="24"/>
        </w:rPr>
        <w:t>月</w:t>
      </w:r>
      <w:r>
        <w:rPr>
          <w:rFonts w:hint="eastAsia"/>
          <w:snapToGrid w:val="0"/>
          <w:kern w:val="0"/>
          <w:sz w:val="24"/>
          <w:szCs w:val="24"/>
        </w:rPr>
        <w:t xml:space="preserve">    </w:t>
      </w:r>
      <w:r>
        <w:rPr>
          <w:rFonts w:hint="eastAsia"/>
          <w:snapToGrid w:val="0"/>
          <w:kern w:val="0"/>
          <w:sz w:val="24"/>
          <w:szCs w:val="24"/>
        </w:rPr>
        <w:t>日</w:t>
      </w:r>
    </w:p>
    <w:p w:rsidR="0070233F" w:rsidRDefault="0070233F" w:rsidP="0070233F">
      <w:pPr>
        <w:spacing w:line="440" w:lineRule="exact"/>
        <w:rPr>
          <w:rFonts w:ascii="仿宋_GB2312" w:eastAsia="仿宋_GB2312" w:hint="eastAsia"/>
          <w:sz w:val="24"/>
          <w:szCs w:val="24"/>
        </w:rPr>
        <w:sectPr w:rsidR="0070233F">
          <w:pgSz w:w="11907" w:h="16840"/>
          <w:pgMar w:top="1474" w:right="1752" w:bottom="1474" w:left="1752" w:header="851" w:footer="992" w:gutter="0"/>
          <w:cols w:space="720"/>
          <w:docGrid w:linePitch="323"/>
        </w:sectPr>
      </w:pPr>
    </w:p>
    <w:p w:rsidR="0070233F" w:rsidRDefault="0070233F" w:rsidP="0070233F">
      <w:pPr>
        <w:widowControl/>
        <w:jc w:val="center"/>
        <w:rPr>
          <w:rFonts w:ascii="宋体" w:hAnsi="宋体" w:cs="仿宋"/>
          <w:b/>
          <w:bCs/>
          <w:kern w:val="0"/>
          <w:sz w:val="32"/>
        </w:rPr>
      </w:pPr>
      <w:bookmarkStart w:id="1" w:name="_Toc324032428"/>
      <w:r>
        <w:rPr>
          <w:rFonts w:ascii="宋体" w:hAnsi="宋体" w:cs="仿宋" w:hint="eastAsia"/>
          <w:b/>
          <w:bCs/>
          <w:kern w:val="0"/>
          <w:sz w:val="32"/>
        </w:rPr>
        <w:lastRenderedPageBreak/>
        <w:t>3.投标文件格式</w:t>
      </w:r>
    </w:p>
    <w:p w:rsidR="0070233F" w:rsidRDefault="0070233F" w:rsidP="0070233F">
      <w:pPr>
        <w:spacing w:line="312" w:lineRule="auto"/>
        <w:jc w:val="left"/>
        <w:rPr>
          <w:rFonts w:ascii="仿宋" w:eastAsia="仿宋" w:hAnsi="仿宋" w:cs="仿宋" w:hint="eastAsia"/>
          <w:b/>
          <w:bCs/>
          <w:sz w:val="28"/>
          <w:szCs w:val="22"/>
        </w:rPr>
      </w:pPr>
      <w:r>
        <w:rPr>
          <w:rFonts w:ascii="仿宋" w:eastAsia="仿宋" w:hAnsi="仿宋" w:cs="仿宋" w:hint="eastAsia"/>
          <w:b/>
          <w:bCs/>
          <w:sz w:val="28"/>
          <w:szCs w:val="22"/>
        </w:rPr>
        <w:t>一、</w:t>
      </w:r>
    </w:p>
    <w:p w:rsidR="0070233F" w:rsidRDefault="0070233F" w:rsidP="0070233F">
      <w:pPr>
        <w:spacing w:line="312" w:lineRule="auto"/>
        <w:jc w:val="left"/>
        <w:rPr>
          <w:rFonts w:ascii="仿宋" w:eastAsia="仿宋" w:hAnsi="仿宋" w:cs="仿宋" w:hint="eastAsia"/>
          <w:b/>
          <w:bCs/>
          <w:sz w:val="28"/>
          <w:szCs w:val="22"/>
        </w:rPr>
      </w:pPr>
      <w:r>
        <w:rPr>
          <w:rFonts w:ascii="仿宋" w:eastAsia="仿宋" w:hAnsi="仿宋" w:cs="仿宋" w:hint="eastAsia"/>
          <w:b/>
          <w:bCs/>
          <w:sz w:val="28"/>
          <w:szCs w:val="22"/>
        </w:rPr>
        <w:t>1.营业执照</w:t>
      </w:r>
    </w:p>
    <w:p w:rsidR="0070233F" w:rsidRPr="003347F7" w:rsidRDefault="0070233F" w:rsidP="0070233F">
      <w:pPr>
        <w:spacing w:line="312" w:lineRule="auto"/>
        <w:jc w:val="left"/>
        <w:rPr>
          <w:rFonts w:ascii="仿宋" w:eastAsia="仿宋" w:hAnsi="仿宋" w:cs="仿宋"/>
          <w:b/>
          <w:bCs/>
          <w:sz w:val="28"/>
          <w:szCs w:val="22"/>
        </w:rPr>
      </w:pPr>
      <w:r>
        <w:rPr>
          <w:rFonts w:ascii="仿宋" w:eastAsia="仿宋" w:hAnsi="仿宋" w:cs="仿宋" w:hint="eastAsia"/>
          <w:b/>
          <w:bCs/>
          <w:sz w:val="28"/>
          <w:szCs w:val="22"/>
        </w:rPr>
        <w:t>2.保险许可证</w:t>
      </w:r>
    </w:p>
    <w:p w:rsidR="0070233F" w:rsidRDefault="0070233F" w:rsidP="0070233F">
      <w:pPr>
        <w:spacing w:line="312" w:lineRule="auto"/>
        <w:jc w:val="left"/>
        <w:rPr>
          <w:rFonts w:ascii="宋体" w:hAnsi="宋体" w:cs="仿宋"/>
          <w:b/>
          <w:bCs/>
          <w:sz w:val="24"/>
          <w:szCs w:val="22"/>
        </w:rPr>
      </w:pPr>
      <w:r>
        <w:rPr>
          <w:rFonts w:ascii="宋体" w:hAnsi="宋体" w:cs="仿宋" w:hint="eastAsia"/>
          <w:b/>
          <w:bCs/>
          <w:sz w:val="24"/>
          <w:szCs w:val="22"/>
        </w:rPr>
        <w:t>一、保险方案</w:t>
      </w:r>
    </w:p>
    <w:p w:rsidR="0070233F" w:rsidRDefault="0070233F" w:rsidP="0070233F">
      <w:pPr>
        <w:spacing w:line="312" w:lineRule="auto"/>
        <w:jc w:val="left"/>
        <w:rPr>
          <w:rFonts w:ascii="宋体" w:hAnsi="宋体" w:cs="仿宋" w:hint="eastAsia"/>
          <w:b/>
          <w:bCs/>
          <w:sz w:val="24"/>
          <w:szCs w:val="22"/>
        </w:rPr>
      </w:pPr>
      <w:r>
        <w:rPr>
          <w:rFonts w:ascii="宋体" w:hAnsi="宋体" w:cs="仿宋" w:hint="eastAsia"/>
          <w:b/>
          <w:bCs/>
          <w:sz w:val="24"/>
          <w:szCs w:val="22"/>
        </w:rPr>
        <w:t>二、分项报价表</w:t>
      </w:r>
    </w:p>
    <w:p w:rsidR="0070233F" w:rsidRDefault="0070233F" w:rsidP="0070233F">
      <w:pPr>
        <w:spacing w:line="312" w:lineRule="auto"/>
        <w:jc w:val="left"/>
        <w:rPr>
          <w:rFonts w:ascii="宋体" w:hAnsi="宋体" w:cs="仿宋"/>
          <w:b/>
          <w:bCs/>
          <w:sz w:val="24"/>
          <w:szCs w:val="22"/>
        </w:rPr>
      </w:pPr>
      <w:r>
        <w:rPr>
          <w:rFonts w:ascii="宋体" w:hAnsi="宋体" w:cs="仿宋" w:hint="eastAsia"/>
          <w:b/>
          <w:bCs/>
          <w:sz w:val="24"/>
          <w:szCs w:val="22"/>
        </w:rPr>
        <w:t>（一）船舶险</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62"/>
        <w:gridCol w:w="1599"/>
        <w:gridCol w:w="669"/>
        <w:gridCol w:w="1134"/>
        <w:gridCol w:w="1276"/>
        <w:gridCol w:w="1559"/>
        <w:gridCol w:w="851"/>
        <w:gridCol w:w="1276"/>
        <w:gridCol w:w="1133"/>
      </w:tblGrid>
      <w:tr w:rsidR="0070233F" w:rsidTr="00B3285A">
        <w:trPr>
          <w:trHeight w:val="936"/>
          <w:jc w:val="center"/>
        </w:trPr>
        <w:tc>
          <w:tcPr>
            <w:tcW w:w="562" w:type="dxa"/>
            <w:vMerge w:val="restart"/>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序号</w:t>
            </w:r>
          </w:p>
        </w:tc>
        <w:tc>
          <w:tcPr>
            <w:tcW w:w="1599" w:type="dxa"/>
            <w:vMerge w:val="restart"/>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船名</w:t>
            </w:r>
          </w:p>
        </w:tc>
        <w:tc>
          <w:tcPr>
            <w:tcW w:w="669" w:type="dxa"/>
            <w:vMerge w:val="restart"/>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建造年份</w:t>
            </w:r>
          </w:p>
        </w:tc>
        <w:tc>
          <w:tcPr>
            <w:tcW w:w="1134" w:type="dxa"/>
            <w:vMerge w:val="restart"/>
            <w:vAlign w:val="center"/>
          </w:tcPr>
          <w:p w:rsidR="0070233F" w:rsidRDefault="0070233F" w:rsidP="00B3285A">
            <w:pPr>
              <w:widowControl/>
              <w:jc w:val="center"/>
              <w:rPr>
                <w:rFonts w:ascii="宋体" w:hAnsi="宋体" w:cs="仿宋"/>
                <w:b/>
                <w:bCs/>
                <w:sz w:val="24"/>
                <w:szCs w:val="24"/>
              </w:rPr>
            </w:pPr>
            <w:r>
              <w:rPr>
                <w:rFonts w:ascii="宋体" w:hAnsi="宋体" w:cs="仿宋" w:hint="eastAsia"/>
                <w:b/>
                <w:bCs/>
                <w:sz w:val="24"/>
                <w:szCs w:val="24"/>
              </w:rPr>
              <w:t>船舶类型</w:t>
            </w:r>
          </w:p>
        </w:tc>
        <w:tc>
          <w:tcPr>
            <w:tcW w:w="1276" w:type="dxa"/>
            <w:vMerge w:val="restart"/>
            <w:vAlign w:val="center"/>
          </w:tcPr>
          <w:p w:rsidR="0070233F" w:rsidRDefault="0070233F" w:rsidP="00B3285A">
            <w:pPr>
              <w:jc w:val="center"/>
              <w:textAlignment w:val="center"/>
              <w:rPr>
                <w:rFonts w:ascii="宋体" w:hAnsi="宋体" w:cs="仿宋"/>
                <w:b/>
                <w:bCs/>
                <w:sz w:val="24"/>
                <w:szCs w:val="24"/>
              </w:rPr>
            </w:pPr>
            <w:r>
              <w:rPr>
                <w:rFonts w:ascii="宋体" w:hAnsi="宋体" w:cs="仿宋" w:hint="eastAsia"/>
                <w:b/>
                <w:bCs/>
                <w:sz w:val="24"/>
                <w:szCs w:val="24"/>
              </w:rPr>
              <w:t>投保险别</w:t>
            </w:r>
          </w:p>
        </w:tc>
        <w:tc>
          <w:tcPr>
            <w:tcW w:w="4819" w:type="dxa"/>
            <w:gridSpan w:val="4"/>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船舶险</w:t>
            </w:r>
          </w:p>
        </w:tc>
      </w:tr>
      <w:tr w:rsidR="0070233F" w:rsidTr="00B3285A">
        <w:trPr>
          <w:trHeight w:val="936"/>
          <w:jc w:val="center"/>
        </w:trPr>
        <w:tc>
          <w:tcPr>
            <w:tcW w:w="562" w:type="dxa"/>
            <w:vMerge/>
            <w:vAlign w:val="center"/>
          </w:tcPr>
          <w:p w:rsidR="0070233F" w:rsidRDefault="0070233F" w:rsidP="00B3285A">
            <w:pPr>
              <w:jc w:val="center"/>
              <w:rPr>
                <w:rFonts w:ascii="宋体" w:hAnsi="宋体" w:cs="仿宋"/>
                <w:b/>
                <w:bCs/>
                <w:sz w:val="24"/>
                <w:szCs w:val="24"/>
              </w:rPr>
            </w:pPr>
          </w:p>
        </w:tc>
        <w:tc>
          <w:tcPr>
            <w:tcW w:w="1599" w:type="dxa"/>
            <w:vMerge/>
            <w:vAlign w:val="center"/>
          </w:tcPr>
          <w:p w:rsidR="0070233F" w:rsidRDefault="0070233F" w:rsidP="00B3285A">
            <w:pPr>
              <w:jc w:val="center"/>
              <w:rPr>
                <w:rFonts w:ascii="宋体" w:hAnsi="宋体" w:cs="仿宋"/>
                <w:b/>
                <w:bCs/>
                <w:sz w:val="24"/>
                <w:szCs w:val="24"/>
              </w:rPr>
            </w:pPr>
          </w:p>
        </w:tc>
        <w:tc>
          <w:tcPr>
            <w:tcW w:w="669" w:type="dxa"/>
            <w:vMerge/>
            <w:vAlign w:val="center"/>
          </w:tcPr>
          <w:p w:rsidR="0070233F" w:rsidRDefault="0070233F" w:rsidP="00B3285A">
            <w:pPr>
              <w:jc w:val="center"/>
              <w:rPr>
                <w:rFonts w:ascii="宋体" w:hAnsi="宋体" w:cs="仿宋"/>
                <w:b/>
                <w:bCs/>
                <w:sz w:val="24"/>
                <w:szCs w:val="24"/>
              </w:rPr>
            </w:pPr>
          </w:p>
        </w:tc>
        <w:tc>
          <w:tcPr>
            <w:tcW w:w="1134" w:type="dxa"/>
            <w:vMerge/>
            <w:vAlign w:val="center"/>
          </w:tcPr>
          <w:p w:rsidR="0070233F" w:rsidRDefault="0070233F" w:rsidP="00B3285A">
            <w:pPr>
              <w:jc w:val="center"/>
              <w:rPr>
                <w:rFonts w:ascii="宋体" w:hAnsi="宋体" w:cs="仿宋"/>
                <w:b/>
                <w:bCs/>
                <w:sz w:val="24"/>
                <w:szCs w:val="24"/>
              </w:rPr>
            </w:pPr>
          </w:p>
        </w:tc>
        <w:tc>
          <w:tcPr>
            <w:tcW w:w="1276" w:type="dxa"/>
            <w:vMerge/>
            <w:vAlign w:val="center"/>
          </w:tcPr>
          <w:p w:rsidR="0070233F" w:rsidRDefault="0070233F" w:rsidP="00B3285A">
            <w:pPr>
              <w:widowControl/>
              <w:jc w:val="center"/>
              <w:textAlignment w:val="center"/>
              <w:rPr>
                <w:rFonts w:ascii="宋体" w:hAnsi="宋体" w:cs="仿宋"/>
                <w:b/>
                <w:bCs/>
                <w:sz w:val="24"/>
                <w:szCs w:val="24"/>
              </w:rPr>
            </w:pPr>
          </w:p>
        </w:tc>
        <w:tc>
          <w:tcPr>
            <w:tcW w:w="1559" w:type="dxa"/>
            <w:vAlign w:val="center"/>
          </w:tcPr>
          <w:p w:rsidR="0070233F" w:rsidRDefault="0070233F" w:rsidP="00B3285A">
            <w:pPr>
              <w:jc w:val="center"/>
              <w:rPr>
                <w:rFonts w:ascii="宋体" w:hAnsi="宋体" w:cs="仿宋"/>
                <w:b/>
                <w:sz w:val="24"/>
                <w:szCs w:val="24"/>
              </w:rPr>
            </w:pPr>
            <w:r>
              <w:rPr>
                <w:rFonts w:ascii="宋体" w:hAnsi="宋体" w:cs="仿宋" w:hint="eastAsia"/>
                <w:b/>
                <w:bCs/>
                <w:sz w:val="24"/>
                <w:szCs w:val="24"/>
              </w:rPr>
              <w:t>主险保额/保险价值（万）</w:t>
            </w:r>
          </w:p>
        </w:tc>
        <w:tc>
          <w:tcPr>
            <w:tcW w:w="851" w:type="dxa"/>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费率</w:t>
            </w:r>
          </w:p>
        </w:tc>
        <w:tc>
          <w:tcPr>
            <w:tcW w:w="1276" w:type="dxa"/>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保费</w:t>
            </w:r>
          </w:p>
        </w:tc>
        <w:tc>
          <w:tcPr>
            <w:tcW w:w="1133" w:type="dxa"/>
            <w:vAlign w:val="center"/>
          </w:tcPr>
          <w:p w:rsidR="0070233F" w:rsidRDefault="0070233F" w:rsidP="00B3285A">
            <w:pPr>
              <w:widowControl/>
              <w:jc w:val="center"/>
              <w:textAlignment w:val="center"/>
              <w:rPr>
                <w:rFonts w:ascii="宋体" w:hAnsi="宋体" w:cs="仿宋"/>
                <w:b/>
                <w:bCs/>
                <w:sz w:val="24"/>
                <w:szCs w:val="24"/>
              </w:rPr>
            </w:pPr>
            <w:r>
              <w:rPr>
                <w:rFonts w:ascii="宋体" w:hAnsi="宋体" w:cs="仿宋" w:hint="eastAsia"/>
                <w:b/>
                <w:bCs/>
                <w:sz w:val="24"/>
                <w:szCs w:val="24"/>
              </w:rPr>
              <w:t>免赔额（率）</w:t>
            </w: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1</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新捷安</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2021</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3600.00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w:t>
            </w:r>
          </w:p>
        </w:tc>
        <w:tc>
          <w:tcPr>
            <w:tcW w:w="1599" w:type="dxa"/>
            <w:vAlign w:val="center"/>
          </w:tcPr>
          <w:p w:rsidR="0070233F" w:rsidRDefault="0070233F" w:rsidP="00B3285A">
            <w:pPr>
              <w:widowControl/>
              <w:jc w:val="center"/>
              <w:textAlignment w:val="center"/>
              <w:rPr>
                <w:rFonts w:ascii="宋体" w:hAnsi="宋体" w:cs="仿宋"/>
                <w:bCs/>
                <w:sz w:val="24"/>
                <w:szCs w:val="24"/>
              </w:rPr>
            </w:pPr>
            <w:proofErr w:type="gramStart"/>
            <w:r>
              <w:rPr>
                <w:rFonts w:ascii="宋体" w:hAnsi="宋体" w:cs="仿宋" w:hint="eastAsia"/>
                <w:bCs/>
                <w:sz w:val="24"/>
                <w:szCs w:val="24"/>
              </w:rPr>
              <w:t>迅安</w:t>
            </w:r>
            <w:proofErr w:type="gramEnd"/>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2012</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1300.00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3</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春兰</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2007</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80.00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4</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夏竹</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2007</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80.00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5</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秋菊</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2011</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100.00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6</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鼓浪之星</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2015</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660.00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7</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鹭岛之星</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2015</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660.00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8</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客旅5</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2018</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170.00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9</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客旅6</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2018</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80.00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lastRenderedPageBreak/>
              <w:t>10</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客旅7</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2019</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670.00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11</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客旅8</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2019</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远洋一切险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670.00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12</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客旅壹号</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2018</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趸船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沿海内河一切险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800.00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13</w:t>
            </w:r>
          </w:p>
        </w:tc>
        <w:tc>
          <w:tcPr>
            <w:tcW w:w="159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sz w:val="24"/>
                <w:szCs w:val="24"/>
              </w:rPr>
              <w:t>客旅贰号</w:t>
            </w:r>
          </w:p>
        </w:tc>
        <w:tc>
          <w:tcPr>
            <w:tcW w:w="669"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bCs/>
                <w:sz w:val="24"/>
                <w:szCs w:val="24"/>
              </w:rPr>
              <w:t>2018</w:t>
            </w:r>
          </w:p>
        </w:tc>
        <w:tc>
          <w:tcPr>
            <w:tcW w:w="1134"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sz w:val="24"/>
                <w:szCs w:val="24"/>
              </w:rPr>
              <w:t>趸船</w:t>
            </w:r>
          </w:p>
        </w:tc>
        <w:tc>
          <w:tcPr>
            <w:tcW w:w="1276" w:type="dxa"/>
            <w:vAlign w:val="center"/>
          </w:tcPr>
          <w:p w:rsidR="0070233F" w:rsidRDefault="0070233F" w:rsidP="00B3285A">
            <w:pPr>
              <w:widowControl/>
              <w:jc w:val="center"/>
              <w:textAlignment w:val="center"/>
              <w:rPr>
                <w:rFonts w:ascii="宋体" w:hAnsi="宋体" w:cs="仿宋"/>
                <w:bCs/>
                <w:sz w:val="24"/>
                <w:szCs w:val="24"/>
              </w:rPr>
            </w:pPr>
            <w:r>
              <w:rPr>
                <w:rFonts w:ascii="宋体" w:hAnsi="宋体" w:cs="仿宋" w:hint="eastAsia"/>
                <w:sz w:val="24"/>
                <w:szCs w:val="24"/>
              </w:rPr>
              <w:t>沿海内河一切险</w:t>
            </w: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500.00</w:t>
            </w:r>
          </w:p>
        </w:tc>
        <w:tc>
          <w:tcPr>
            <w:tcW w:w="851" w:type="dxa"/>
            <w:vAlign w:val="center"/>
          </w:tcPr>
          <w:p w:rsidR="0070233F" w:rsidRDefault="0070233F" w:rsidP="00B3285A">
            <w:pPr>
              <w:widowControl/>
              <w:jc w:val="center"/>
              <w:textAlignment w:val="center"/>
              <w:rPr>
                <w:rFonts w:ascii="宋体" w:hAnsi="宋体" w:cs="仿宋"/>
                <w:bCs/>
                <w:sz w:val="24"/>
                <w:szCs w:val="24"/>
              </w:rPr>
            </w:pPr>
          </w:p>
        </w:tc>
        <w:tc>
          <w:tcPr>
            <w:tcW w:w="1276" w:type="dxa"/>
            <w:vAlign w:val="center"/>
          </w:tcPr>
          <w:p w:rsidR="0070233F" w:rsidRDefault="0070233F" w:rsidP="00B3285A">
            <w:pPr>
              <w:widowControl/>
              <w:jc w:val="center"/>
              <w:textAlignment w:val="center"/>
              <w:rPr>
                <w:rFonts w:ascii="宋体" w:hAnsi="宋体" w:cs="仿宋"/>
                <w:bCs/>
                <w:sz w:val="24"/>
                <w:szCs w:val="24"/>
              </w:rPr>
            </w:pPr>
          </w:p>
        </w:tc>
        <w:tc>
          <w:tcPr>
            <w:tcW w:w="1133" w:type="dxa"/>
            <w:vAlign w:val="center"/>
          </w:tcPr>
          <w:p w:rsidR="0070233F" w:rsidRDefault="0070233F" w:rsidP="00B3285A">
            <w:pPr>
              <w:widowControl/>
              <w:jc w:val="center"/>
              <w:textAlignment w:val="center"/>
              <w:rPr>
                <w:rFonts w:ascii="宋体" w:hAnsi="宋体" w:cs="仿宋"/>
                <w:bCs/>
                <w:sz w:val="24"/>
                <w:szCs w:val="24"/>
              </w:rPr>
            </w:pPr>
          </w:p>
        </w:tc>
      </w:tr>
      <w:tr w:rsidR="0070233F" w:rsidTr="00B3285A">
        <w:trPr>
          <w:trHeight w:val="936"/>
          <w:jc w:val="center"/>
        </w:trPr>
        <w:tc>
          <w:tcPr>
            <w:tcW w:w="562" w:type="dxa"/>
            <w:vAlign w:val="center"/>
          </w:tcPr>
          <w:p w:rsidR="0070233F" w:rsidRDefault="0070233F" w:rsidP="00B3285A">
            <w:pPr>
              <w:jc w:val="center"/>
              <w:rPr>
                <w:rFonts w:ascii="宋体" w:hAnsi="宋体" w:cs="仿宋"/>
                <w:sz w:val="24"/>
                <w:szCs w:val="24"/>
              </w:rPr>
            </w:pPr>
          </w:p>
        </w:tc>
        <w:tc>
          <w:tcPr>
            <w:tcW w:w="1599" w:type="dxa"/>
            <w:vAlign w:val="center"/>
          </w:tcPr>
          <w:p w:rsidR="0070233F" w:rsidRDefault="0070233F" w:rsidP="00B3285A">
            <w:pPr>
              <w:widowControl/>
              <w:jc w:val="center"/>
              <w:textAlignment w:val="center"/>
              <w:rPr>
                <w:rFonts w:ascii="宋体" w:hAnsi="宋体" w:cs="仿宋"/>
                <w:sz w:val="24"/>
                <w:szCs w:val="24"/>
              </w:rPr>
            </w:pPr>
            <w:r>
              <w:rPr>
                <w:rFonts w:ascii="宋体" w:hAnsi="宋体" w:cs="仿宋" w:hint="eastAsia"/>
                <w:kern w:val="0"/>
                <w:sz w:val="24"/>
                <w:szCs w:val="24"/>
              </w:rPr>
              <w:t>小计</w:t>
            </w:r>
          </w:p>
        </w:tc>
        <w:tc>
          <w:tcPr>
            <w:tcW w:w="669" w:type="dxa"/>
            <w:vAlign w:val="center"/>
          </w:tcPr>
          <w:p w:rsidR="0070233F" w:rsidRDefault="0070233F" w:rsidP="00B3285A">
            <w:pPr>
              <w:jc w:val="center"/>
              <w:rPr>
                <w:rFonts w:ascii="宋体" w:hAnsi="宋体" w:cs="仿宋"/>
                <w:sz w:val="24"/>
                <w:szCs w:val="24"/>
              </w:rPr>
            </w:pPr>
          </w:p>
        </w:tc>
        <w:tc>
          <w:tcPr>
            <w:tcW w:w="1134" w:type="dxa"/>
            <w:vAlign w:val="center"/>
          </w:tcPr>
          <w:p w:rsidR="0070233F" w:rsidRDefault="0070233F" w:rsidP="00B3285A">
            <w:pPr>
              <w:jc w:val="center"/>
              <w:rPr>
                <w:rFonts w:ascii="宋体" w:hAnsi="宋体" w:cs="仿宋"/>
                <w:sz w:val="24"/>
                <w:szCs w:val="24"/>
              </w:rPr>
            </w:pPr>
          </w:p>
        </w:tc>
        <w:tc>
          <w:tcPr>
            <w:tcW w:w="1276" w:type="dxa"/>
            <w:vAlign w:val="center"/>
          </w:tcPr>
          <w:p w:rsidR="0070233F" w:rsidRDefault="0070233F" w:rsidP="00B3285A">
            <w:pPr>
              <w:jc w:val="center"/>
              <w:rPr>
                <w:rFonts w:ascii="宋体" w:hAnsi="宋体" w:cs="仿宋"/>
                <w:sz w:val="24"/>
                <w:szCs w:val="24"/>
              </w:rPr>
            </w:pPr>
          </w:p>
        </w:tc>
        <w:tc>
          <w:tcPr>
            <w:tcW w:w="1559" w:type="dxa"/>
            <w:vAlign w:val="center"/>
          </w:tcPr>
          <w:p w:rsidR="0070233F" w:rsidRDefault="0070233F" w:rsidP="00B3285A">
            <w:pPr>
              <w:jc w:val="center"/>
              <w:rPr>
                <w:rFonts w:ascii="宋体" w:hAnsi="宋体" w:cs="仿宋"/>
                <w:sz w:val="24"/>
                <w:szCs w:val="24"/>
              </w:rPr>
            </w:pPr>
            <w:r>
              <w:rPr>
                <w:rFonts w:ascii="宋体" w:hAnsi="宋体" w:cs="仿宋" w:hint="eastAsia"/>
                <w:sz w:val="24"/>
                <w:szCs w:val="24"/>
              </w:rPr>
              <w:t>9370.00</w:t>
            </w:r>
          </w:p>
        </w:tc>
        <w:tc>
          <w:tcPr>
            <w:tcW w:w="851" w:type="dxa"/>
            <w:vAlign w:val="center"/>
          </w:tcPr>
          <w:p w:rsidR="0070233F" w:rsidRDefault="0070233F" w:rsidP="00B3285A">
            <w:pPr>
              <w:widowControl/>
              <w:jc w:val="center"/>
              <w:textAlignment w:val="center"/>
              <w:rPr>
                <w:rFonts w:ascii="宋体" w:hAnsi="宋体" w:cs="仿宋"/>
                <w:color w:val="000000"/>
                <w:kern w:val="0"/>
                <w:sz w:val="24"/>
                <w:szCs w:val="24"/>
              </w:rPr>
            </w:pPr>
          </w:p>
        </w:tc>
        <w:tc>
          <w:tcPr>
            <w:tcW w:w="1276" w:type="dxa"/>
            <w:vAlign w:val="center"/>
          </w:tcPr>
          <w:p w:rsidR="0070233F" w:rsidRDefault="0070233F" w:rsidP="00B3285A">
            <w:pPr>
              <w:widowControl/>
              <w:jc w:val="center"/>
              <w:textAlignment w:val="center"/>
              <w:rPr>
                <w:rFonts w:ascii="宋体" w:hAnsi="宋体" w:cs="仿宋"/>
                <w:color w:val="000000"/>
                <w:kern w:val="0"/>
                <w:sz w:val="24"/>
                <w:szCs w:val="24"/>
              </w:rPr>
            </w:pPr>
          </w:p>
        </w:tc>
        <w:tc>
          <w:tcPr>
            <w:tcW w:w="1133" w:type="dxa"/>
            <w:vAlign w:val="center"/>
          </w:tcPr>
          <w:p w:rsidR="0070233F" w:rsidRDefault="0070233F" w:rsidP="00B3285A">
            <w:pPr>
              <w:widowControl/>
              <w:jc w:val="center"/>
              <w:textAlignment w:val="center"/>
              <w:rPr>
                <w:rFonts w:ascii="宋体" w:hAnsi="宋体" w:cs="仿宋"/>
                <w:color w:val="000000"/>
                <w:sz w:val="24"/>
                <w:szCs w:val="24"/>
              </w:rPr>
            </w:pPr>
          </w:p>
        </w:tc>
      </w:tr>
    </w:tbl>
    <w:p w:rsidR="0070233F" w:rsidRDefault="0070233F" w:rsidP="0070233F">
      <w:pPr>
        <w:spacing w:line="312" w:lineRule="auto"/>
        <w:jc w:val="left"/>
        <w:rPr>
          <w:rFonts w:ascii="仿宋" w:eastAsia="仿宋" w:hAnsi="仿宋" w:cs="仿宋"/>
          <w:bCs/>
          <w:sz w:val="28"/>
          <w:szCs w:val="22"/>
        </w:rPr>
      </w:pPr>
    </w:p>
    <w:p w:rsidR="0070233F" w:rsidRDefault="0070233F" w:rsidP="0070233F">
      <w:pPr>
        <w:numPr>
          <w:ilvl w:val="0"/>
          <w:numId w:val="1"/>
        </w:numPr>
        <w:spacing w:line="312" w:lineRule="auto"/>
        <w:jc w:val="left"/>
        <w:rPr>
          <w:rFonts w:ascii="宋体" w:hAnsi="宋体" w:cs="仿宋"/>
          <w:b/>
          <w:bCs/>
          <w:sz w:val="28"/>
          <w:szCs w:val="22"/>
        </w:rPr>
      </w:pPr>
      <w:r>
        <w:rPr>
          <w:rFonts w:ascii="宋体" w:hAnsi="宋体" w:cs="仿宋" w:hint="eastAsia"/>
          <w:b/>
          <w:bCs/>
          <w:sz w:val="28"/>
          <w:szCs w:val="22"/>
        </w:rPr>
        <w:t>沿海船东保赔险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78"/>
        <w:gridCol w:w="1297"/>
        <w:gridCol w:w="1227"/>
        <w:gridCol w:w="1200"/>
        <w:gridCol w:w="2162"/>
        <w:gridCol w:w="1375"/>
        <w:gridCol w:w="2340"/>
      </w:tblGrid>
      <w:tr w:rsidR="0070233F" w:rsidTr="00B3285A">
        <w:trPr>
          <w:trHeight w:val="680"/>
          <w:jc w:val="center"/>
        </w:trPr>
        <w:tc>
          <w:tcPr>
            <w:tcW w:w="678"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序号</w:t>
            </w:r>
          </w:p>
        </w:tc>
        <w:tc>
          <w:tcPr>
            <w:tcW w:w="1297"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船名</w:t>
            </w:r>
          </w:p>
        </w:tc>
        <w:tc>
          <w:tcPr>
            <w:tcW w:w="1227"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建造年份</w:t>
            </w:r>
          </w:p>
        </w:tc>
        <w:tc>
          <w:tcPr>
            <w:tcW w:w="1200" w:type="dxa"/>
            <w:vAlign w:val="center"/>
          </w:tcPr>
          <w:p w:rsidR="0070233F" w:rsidRDefault="0070233F" w:rsidP="00B3285A">
            <w:pPr>
              <w:widowControl/>
              <w:jc w:val="center"/>
              <w:rPr>
                <w:rFonts w:ascii="宋体" w:hAnsi="宋体" w:cs="仿宋"/>
                <w:b/>
                <w:sz w:val="24"/>
              </w:rPr>
            </w:pPr>
            <w:r>
              <w:rPr>
                <w:rFonts w:ascii="宋体" w:hAnsi="宋体" w:cs="仿宋" w:hint="eastAsia"/>
                <w:b/>
                <w:sz w:val="24"/>
              </w:rPr>
              <w:t>船舶类型</w:t>
            </w:r>
          </w:p>
        </w:tc>
        <w:tc>
          <w:tcPr>
            <w:tcW w:w="2162"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保单累计限额</w:t>
            </w:r>
          </w:p>
        </w:tc>
        <w:tc>
          <w:tcPr>
            <w:tcW w:w="1375"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费率</w:t>
            </w:r>
          </w:p>
        </w:tc>
        <w:tc>
          <w:tcPr>
            <w:tcW w:w="2340" w:type="dxa"/>
            <w:vAlign w:val="center"/>
          </w:tcPr>
          <w:p w:rsidR="0070233F" w:rsidRDefault="0070233F" w:rsidP="00B3285A">
            <w:pPr>
              <w:widowControl/>
              <w:jc w:val="center"/>
              <w:textAlignment w:val="center"/>
              <w:rPr>
                <w:rFonts w:ascii="宋体" w:hAnsi="宋体" w:cs="仿宋"/>
                <w:b/>
                <w:sz w:val="24"/>
              </w:rPr>
            </w:pPr>
            <w:r>
              <w:rPr>
                <w:rFonts w:ascii="宋体" w:hAnsi="宋体" w:cs="仿宋" w:hint="eastAsia"/>
                <w:b/>
                <w:sz w:val="24"/>
              </w:rPr>
              <w:t>保费</w:t>
            </w:r>
          </w:p>
        </w:tc>
      </w:tr>
      <w:tr w:rsidR="0070233F" w:rsidTr="00B3285A">
        <w:trPr>
          <w:trHeight w:val="614"/>
          <w:jc w:val="center"/>
        </w:trPr>
        <w:tc>
          <w:tcPr>
            <w:tcW w:w="678"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1</w:t>
            </w:r>
          </w:p>
        </w:tc>
        <w:tc>
          <w:tcPr>
            <w:tcW w:w="1297"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新捷安</w:t>
            </w:r>
          </w:p>
        </w:tc>
        <w:tc>
          <w:tcPr>
            <w:tcW w:w="1227"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2021</w:t>
            </w:r>
          </w:p>
        </w:tc>
        <w:tc>
          <w:tcPr>
            <w:tcW w:w="1200"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客船</w:t>
            </w:r>
          </w:p>
        </w:tc>
        <w:tc>
          <w:tcPr>
            <w:tcW w:w="2162"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2000万</w:t>
            </w:r>
          </w:p>
        </w:tc>
        <w:tc>
          <w:tcPr>
            <w:tcW w:w="1375" w:type="dxa"/>
            <w:vAlign w:val="center"/>
          </w:tcPr>
          <w:p w:rsidR="0070233F" w:rsidRDefault="0070233F" w:rsidP="00B3285A">
            <w:pPr>
              <w:widowControl/>
              <w:jc w:val="center"/>
              <w:textAlignment w:val="center"/>
              <w:rPr>
                <w:rFonts w:ascii="宋体" w:hAnsi="宋体" w:cs="仿宋"/>
                <w:bCs/>
                <w:sz w:val="24"/>
              </w:rPr>
            </w:pPr>
          </w:p>
        </w:tc>
        <w:tc>
          <w:tcPr>
            <w:tcW w:w="2340" w:type="dxa"/>
            <w:vAlign w:val="center"/>
          </w:tcPr>
          <w:p w:rsidR="0070233F" w:rsidRDefault="0070233F" w:rsidP="00B3285A">
            <w:pPr>
              <w:widowControl/>
              <w:jc w:val="center"/>
              <w:textAlignment w:val="center"/>
              <w:rPr>
                <w:rFonts w:ascii="宋体" w:hAnsi="宋体" w:cs="仿宋"/>
                <w:bCs/>
                <w:sz w:val="24"/>
              </w:rPr>
            </w:pPr>
          </w:p>
        </w:tc>
      </w:tr>
      <w:tr w:rsidR="0070233F" w:rsidTr="00B3285A">
        <w:trPr>
          <w:trHeight w:val="619"/>
          <w:jc w:val="center"/>
        </w:trPr>
        <w:tc>
          <w:tcPr>
            <w:tcW w:w="678"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2</w:t>
            </w:r>
          </w:p>
        </w:tc>
        <w:tc>
          <w:tcPr>
            <w:tcW w:w="1297" w:type="dxa"/>
            <w:vAlign w:val="center"/>
          </w:tcPr>
          <w:p w:rsidR="0070233F" w:rsidRDefault="0070233F" w:rsidP="00B3285A">
            <w:pPr>
              <w:widowControl/>
              <w:jc w:val="center"/>
              <w:textAlignment w:val="center"/>
              <w:rPr>
                <w:rFonts w:ascii="宋体" w:hAnsi="宋体" w:cs="仿宋"/>
                <w:bCs/>
                <w:sz w:val="24"/>
              </w:rPr>
            </w:pPr>
            <w:proofErr w:type="gramStart"/>
            <w:r>
              <w:rPr>
                <w:rFonts w:ascii="宋体" w:hAnsi="宋体" w:cs="仿宋" w:hint="eastAsia"/>
                <w:bCs/>
                <w:sz w:val="24"/>
              </w:rPr>
              <w:t>迅安</w:t>
            </w:r>
            <w:proofErr w:type="gramEnd"/>
          </w:p>
        </w:tc>
        <w:tc>
          <w:tcPr>
            <w:tcW w:w="1227"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2012</w:t>
            </w:r>
          </w:p>
        </w:tc>
        <w:tc>
          <w:tcPr>
            <w:tcW w:w="1200"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客船</w:t>
            </w:r>
          </w:p>
        </w:tc>
        <w:tc>
          <w:tcPr>
            <w:tcW w:w="2162" w:type="dxa"/>
            <w:vAlign w:val="center"/>
          </w:tcPr>
          <w:p w:rsidR="0070233F" w:rsidRDefault="0070233F" w:rsidP="00B3285A">
            <w:pPr>
              <w:widowControl/>
              <w:jc w:val="center"/>
              <w:textAlignment w:val="center"/>
              <w:rPr>
                <w:rFonts w:ascii="宋体" w:hAnsi="宋体" w:cs="仿宋"/>
                <w:bCs/>
                <w:sz w:val="24"/>
              </w:rPr>
            </w:pPr>
            <w:r>
              <w:rPr>
                <w:rFonts w:ascii="宋体" w:hAnsi="宋体" w:cs="仿宋" w:hint="eastAsia"/>
                <w:bCs/>
                <w:sz w:val="24"/>
              </w:rPr>
              <w:t>2000万</w:t>
            </w:r>
          </w:p>
        </w:tc>
        <w:tc>
          <w:tcPr>
            <w:tcW w:w="1375" w:type="dxa"/>
            <w:vAlign w:val="center"/>
          </w:tcPr>
          <w:p w:rsidR="0070233F" w:rsidRDefault="0070233F" w:rsidP="00B3285A">
            <w:pPr>
              <w:widowControl/>
              <w:jc w:val="center"/>
              <w:textAlignment w:val="center"/>
              <w:rPr>
                <w:rFonts w:ascii="宋体" w:hAnsi="宋体" w:cs="仿宋"/>
                <w:bCs/>
                <w:sz w:val="24"/>
              </w:rPr>
            </w:pPr>
          </w:p>
        </w:tc>
        <w:tc>
          <w:tcPr>
            <w:tcW w:w="2340" w:type="dxa"/>
            <w:vAlign w:val="center"/>
          </w:tcPr>
          <w:p w:rsidR="0070233F" w:rsidRDefault="0070233F" w:rsidP="00B3285A">
            <w:pPr>
              <w:widowControl/>
              <w:jc w:val="center"/>
              <w:textAlignment w:val="center"/>
              <w:rPr>
                <w:rFonts w:ascii="宋体" w:hAnsi="宋体" w:cs="仿宋"/>
                <w:bCs/>
                <w:sz w:val="24"/>
              </w:rPr>
            </w:pPr>
          </w:p>
        </w:tc>
      </w:tr>
    </w:tbl>
    <w:p w:rsidR="0070233F" w:rsidRDefault="0070233F" w:rsidP="0070233F">
      <w:pPr>
        <w:spacing w:line="312" w:lineRule="auto"/>
        <w:jc w:val="left"/>
        <w:rPr>
          <w:rFonts w:ascii="宋体" w:hAnsi="宋体" w:cs="仿宋" w:hint="eastAsia"/>
          <w:bCs/>
          <w:sz w:val="24"/>
          <w:szCs w:val="22"/>
        </w:rPr>
      </w:pPr>
    </w:p>
    <w:p w:rsidR="0070233F" w:rsidRDefault="0070233F" w:rsidP="0070233F">
      <w:pPr>
        <w:spacing w:line="312" w:lineRule="auto"/>
        <w:jc w:val="left"/>
        <w:rPr>
          <w:rFonts w:ascii="宋体" w:hAnsi="宋体" w:cs="仿宋"/>
          <w:bCs/>
          <w:sz w:val="24"/>
          <w:szCs w:val="22"/>
        </w:rPr>
      </w:pPr>
      <w:r>
        <w:rPr>
          <w:rFonts w:ascii="宋体" w:hAnsi="宋体" w:cs="仿宋" w:hint="eastAsia"/>
          <w:bCs/>
          <w:sz w:val="24"/>
          <w:szCs w:val="22"/>
        </w:rPr>
        <w:t>三、适用条款</w:t>
      </w:r>
    </w:p>
    <w:bookmarkEnd w:id="1"/>
    <w:p w:rsidR="0070233F" w:rsidRDefault="0070233F" w:rsidP="0070233F">
      <w:pPr>
        <w:shd w:val="solid" w:color="FFFFFF" w:fill="auto"/>
        <w:autoSpaceDN w:val="0"/>
        <w:spacing w:line="400" w:lineRule="exact"/>
        <w:rPr>
          <w:rFonts w:hint="eastAsia"/>
        </w:rPr>
      </w:pPr>
    </w:p>
    <w:p w:rsidR="0070233F" w:rsidRDefault="0070233F" w:rsidP="0070233F">
      <w:pPr>
        <w:shd w:val="solid" w:color="FFFFFF" w:fill="auto"/>
        <w:autoSpaceDN w:val="0"/>
        <w:spacing w:line="400" w:lineRule="exact"/>
        <w:rPr>
          <w:rFonts w:hint="eastAsia"/>
        </w:rPr>
      </w:pPr>
      <w:r>
        <w:rPr>
          <w:rFonts w:hint="eastAsia"/>
        </w:rPr>
        <w:t>四、商务部分</w:t>
      </w:r>
    </w:p>
    <w:p w:rsidR="0070233F" w:rsidRDefault="0070233F" w:rsidP="0070233F">
      <w:pPr>
        <w:shd w:val="solid" w:color="FFFFFF" w:fill="auto"/>
        <w:autoSpaceDN w:val="0"/>
        <w:spacing w:line="400" w:lineRule="exact"/>
        <w:rPr>
          <w:rFonts w:hint="eastAsia"/>
        </w:rPr>
      </w:pPr>
    </w:p>
    <w:p w:rsidR="0070233F" w:rsidRDefault="0070233F" w:rsidP="0070233F">
      <w:pPr>
        <w:shd w:val="solid" w:color="FFFFFF" w:fill="auto"/>
        <w:autoSpaceDN w:val="0"/>
        <w:spacing w:line="400" w:lineRule="exact"/>
        <w:rPr>
          <w:rFonts w:hint="eastAsia"/>
        </w:rPr>
      </w:pPr>
      <w:r>
        <w:rPr>
          <w:rFonts w:hint="eastAsia"/>
        </w:rPr>
        <w:t>五、技术部分</w:t>
      </w:r>
    </w:p>
    <w:p w:rsidR="0070233F" w:rsidRDefault="0070233F" w:rsidP="0070233F">
      <w:pPr>
        <w:shd w:val="solid" w:color="FFFFFF" w:fill="auto"/>
        <w:autoSpaceDN w:val="0"/>
        <w:spacing w:line="400" w:lineRule="exact"/>
        <w:rPr>
          <w:rFonts w:hint="eastAsia"/>
        </w:rPr>
      </w:pPr>
    </w:p>
    <w:p w:rsidR="0070233F" w:rsidRDefault="0070233F" w:rsidP="0070233F">
      <w:pPr>
        <w:shd w:val="solid" w:color="FFFFFF" w:fill="auto"/>
        <w:autoSpaceDN w:val="0"/>
        <w:spacing w:line="400" w:lineRule="exact"/>
        <w:rPr>
          <w:rFonts w:hint="eastAsia"/>
        </w:rPr>
      </w:pPr>
      <w:r>
        <w:rPr>
          <w:rFonts w:hint="eastAsia"/>
        </w:rPr>
        <w:t>六、其它服务</w:t>
      </w:r>
    </w:p>
    <w:p w:rsidR="0070233F" w:rsidRDefault="0070233F" w:rsidP="0070233F">
      <w:pPr>
        <w:shd w:val="solid" w:color="FFFFFF" w:fill="auto"/>
        <w:autoSpaceDN w:val="0"/>
        <w:spacing w:line="400" w:lineRule="exact"/>
      </w:pPr>
    </w:p>
    <w:p w:rsidR="0070233F" w:rsidRDefault="0070233F" w:rsidP="0070233F">
      <w:pPr>
        <w:spacing w:line="360" w:lineRule="auto"/>
        <w:ind w:firstLineChars="1750" w:firstLine="4200"/>
        <w:rPr>
          <w:rFonts w:ascii="宋体" w:hAnsi="宋体" w:cs="宋体" w:hint="eastAsia"/>
          <w:sz w:val="24"/>
        </w:rPr>
      </w:pPr>
      <w:r>
        <w:rPr>
          <w:rFonts w:ascii="宋体" w:hAnsi="宋体" w:cs="宋体" w:hint="eastAsia"/>
          <w:sz w:val="24"/>
        </w:rPr>
        <w:t>投标人全称(加盖公章)：</w:t>
      </w:r>
    </w:p>
    <w:p w:rsidR="0070233F" w:rsidRDefault="0070233F" w:rsidP="0070233F">
      <w:pPr>
        <w:spacing w:line="360" w:lineRule="auto"/>
        <w:ind w:firstLineChars="1750" w:firstLine="4200"/>
        <w:rPr>
          <w:rFonts w:ascii="宋体" w:hAnsi="宋体" w:cs="宋体" w:hint="eastAsia"/>
          <w:sz w:val="24"/>
          <w:u w:val="single"/>
        </w:rPr>
      </w:pPr>
      <w:r>
        <w:rPr>
          <w:rFonts w:ascii="宋体" w:hAnsi="宋体" w:cs="宋体" w:hint="eastAsia"/>
          <w:sz w:val="24"/>
        </w:rPr>
        <w:t>投标人代表签字：</w:t>
      </w:r>
    </w:p>
    <w:p w:rsidR="0070233F" w:rsidRDefault="0070233F" w:rsidP="0070233F">
      <w:pPr>
        <w:spacing w:line="360" w:lineRule="auto"/>
        <w:ind w:firstLineChars="1750" w:firstLine="4200"/>
        <w:rPr>
          <w:rFonts w:ascii="宋体" w:hAnsi="宋体" w:cs="宋体" w:hint="eastAsia"/>
          <w:sz w:val="24"/>
        </w:rPr>
      </w:pPr>
      <w:r>
        <w:rPr>
          <w:rFonts w:ascii="宋体" w:hAnsi="宋体" w:cs="宋体" w:hint="eastAsia"/>
          <w:sz w:val="24"/>
        </w:rPr>
        <w:t>日          期：</w:t>
      </w:r>
    </w:p>
    <w:p w:rsidR="0070233F" w:rsidRDefault="0070233F" w:rsidP="0070233F">
      <w:pPr>
        <w:shd w:val="solid" w:color="FFFFFF" w:fill="auto"/>
        <w:autoSpaceDN w:val="0"/>
        <w:spacing w:line="400" w:lineRule="exact"/>
      </w:pPr>
    </w:p>
    <w:p w:rsidR="00CE1969" w:rsidRDefault="00CE1969"/>
    <w:sectPr w:rsidR="00CE1969">
      <w:headerReference w:type="default" r:id="rId8"/>
      <w:footerReference w:type="default" r:id="rId9"/>
      <w:pgSz w:w="11907" w:h="16840"/>
      <w:pgMar w:top="1474" w:right="1752" w:bottom="1474" w:left="1752" w:header="851" w:footer="737" w:gutter="0"/>
      <w:cols w:space="720"/>
      <w:docGrid w:linePitch="323"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92" w:rsidRDefault="00763D92" w:rsidP="0070233F">
      <w:r>
        <w:separator/>
      </w:r>
    </w:p>
  </w:endnote>
  <w:endnote w:type="continuationSeparator" w:id="0">
    <w:p w:rsidR="00763D92" w:rsidRDefault="00763D92" w:rsidP="0070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6CF" w:rsidRDefault="00763D92">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92" w:rsidRDefault="00763D92" w:rsidP="0070233F">
      <w:r>
        <w:separator/>
      </w:r>
    </w:p>
  </w:footnote>
  <w:footnote w:type="continuationSeparator" w:id="0">
    <w:p w:rsidR="00763D92" w:rsidRDefault="00763D92" w:rsidP="0070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6CF" w:rsidRDefault="00763D92">
    <w:pPr>
      <w:pStyle w:val="a3"/>
      <w:jc w:val="both"/>
      <w:rPr>
        <w:rFonts w:ascii="宋体" w:hint="eastAsia"/>
      </w:rPr>
    </w:pPr>
    <w:r>
      <w:rPr>
        <w:rFonts w:hint="eastAsia"/>
      </w:rPr>
      <w:t>厦门轮总海上客运旅游有限公司</w:t>
    </w:r>
    <w:r>
      <w:rPr>
        <w:rFonts w:hint="eastAsia"/>
      </w:rPr>
      <w:t>2019</w:t>
    </w:r>
    <w:r>
      <w:rPr>
        <w:rFonts w:hint="eastAsia"/>
      </w:rPr>
      <w:t>年船壳险招标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7D2FD"/>
    <w:multiLevelType w:val="singleLevel"/>
    <w:tmpl w:val="EB37D2FD"/>
    <w:lvl w:ilvl="0">
      <w:start w:val="2"/>
      <w:numFmt w:val="chineseCounting"/>
      <w:suff w:val="nothing"/>
      <w:lvlText w:val="（%1）"/>
      <w:lvlJc w:val="left"/>
      <w:rPr>
        <w:rFonts w:ascii="宋体" w:eastAsia="宋体" w:hAnsi="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AE"/>
    <w:rsid w:val="002A77AE"/>
    <w:rsid w:val="00395CA8"/>
    <w:rsid w:val="0070233F"/>
    <w:rsid w:val="00763D92"/>
    <w:rsid w:val="00CE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023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02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33F"/>
    <w:rPr>
      <w:sz w:val="18"/>
      <w:szCs w:val="18"/>
    </w:rPr>
  </w:style>
  <w:style w:type="paragraph" w:styleId="a4">
    <w:name w:val="footer"/>
    <w:basedOn w:val="a"/>
    <w:link w:val="Char0"/>
    <w:uiPriority w:val="99"/>
    <w:unhideWhenUsed/>
    <w:rsid w:val="0070233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33F"/>
    <w:rPr>
      <w:sz w:val="18"/>
      <w:szCs w:val="18"/>
    </w:rPr>
  </w:style>
  <w:style w:type="character" w:customStyle="1" w:styleId="Char1">
    <w:name w:val="正文缩进 Char"/>
    <w:link w:val="a5"/>
    <w:qFormat/>
    <w:rsid w:val="0070233F"/>
  </w:style>
  <w:style w:type="paragraph" w:styleId="a5">
    <w:name w:val="Normal Indent"/>
    <w:basedOn w:val="a"/>
    <w:link w:val="Char1"/>
    <w:qFormat/>
    <w:rsid w:val="0070233F"/>
    <w:pPr>
      <w:ind w:firstLine="420"/>
    </w:pPr>
    <w:rPr>
      <w:rFonts w:asciiTheme="minorHAnsi" w:eastAsiaTheme="minorEastAsia" w:hAnsiTheme="minorHAnsi" w:cstheme="minorBidi"/>
      <w:szCs w:val="22"/>
    </w:rPr>
  </w:style>
  <w:style w:type="paragraph" w:customStyle="1" w:styleId="1481215">
    <w:name w:val="样式 标题 1 + 宋体 居中 段前: 48 磅 段后: 12 磅 行距: 1.5 倍行距"/>
    <w:basedOn w:val="1"/>
    <w:rsid w:val="0070233F"/>
    <w:pPr>
      <w:spacing w:before="240" w:after="240" w:line="400" w:lineRule="exact"/>
      <w:ind w:left="360"/>
      <w:jc w:val="center"/>
    </w:pPr>
    <w:rPr>
      <w:rFonts w:ascii="宋体" w:eastAsia="黑体" w:hAnsi="宋体"/>
      <w:bCs w:val="0"/>
      <w:snapToGrid w:val="0"/>
      <w:kern w:val="2"/>
      <w:sz w:val="36"/>
      <w:szCs w:val="20"/>
    </w:rPr>
  </w:style>
  <w:style w:type="character" w:customStyle="1" w:styleId="1Char">
    <w:name w:val="标题 1 Char"/>
    <w:basedOn w:val="a0"/>
    <w:link w:val="1"/>
    <w:uiPriority w:val="9"/>
    <w:rsid w:val="0070233F"/>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023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02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33F"/>
    <w:rPr>
      <w:sz w:val="18"/>
      <w:szCs w:val="18"/>
    </w:rPr>
  </w:style>
  <w:style w:type="paragraph" w:styleId="a4">
    <w:name w:val="footer"/>
    <w:basedOn w:val="a"/>
    <w:link w:val="Char0"/>
    <w:uiPriority w:val="99"/>
    <w:unhideWhenUsed/>
    <w:rsid w:val="0070233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33F"/>
    <w:rPr>
      <w:sz w:val="18"/>
      <w:szCs w:val="18"/>
    </w:rPr>
  </w:style>
  <w:style w:type="character" w:customStyle="1" w:styleId="Char1">
    <w:name w:val="正文缩进 Char"/>
    <w:link w:val="a5"/>
    <w:qFormat/>
    <w:rsid w:val="0070233F"/>
  </w:style>
  <w:style w:type="paragraph" w:styleId="a5">
    <w:name w:val="Normal Indent"/>
    <w:basedOn w:val="a"/>
    <w:link w:val="Char1"/>
    <w:qFormat/>
    <w:rsid w:val="0070233F"/>
    <w:pPr>
      <w:ind w:firstLine="420"/>
    </w:pPr>
    <w:rPr>
      <w:rFonts w:asciiTheme="minorHAnsi" w:eastAsiaTheme="minorEastAsia" w:hAnsiTheme="minorHAnsi" w:cstheme="minorBidi"/>
      <w:szCs w:val="22"/>
    </w:rPr>
  </w:style>
  <w:style w:type="paragraph" w:customStyle="1" w:styleId="1481215">
    <w:name w:val="样式 标题 1 + 宋体 居中 段前: 48 磅 段后: 12 磅 行距: 1.5 倍行距"/>
    <w:basedOn w:val="1"/>
    <w:rsid w:val="0070233F"/>
    <w:pPr>
      <w:spacing w:before="240" w:after="240" w:line="400" w:lineRule="exact"/>
      <w:ind w:left="360"/>
      <w:jc w:val="center"/>
    </w:pPr>
    <w:rPr>
      <w:rFonts w:ascii="宋体" w:eastAsia="黑体" w:hAnsi="宋体"/>
      <w:bCs w:val="0"/>
      <w:snapToGrid w:val="0"/>
      <w:kern w:val="2"/>
      <w:sz w:val="36"/>
      <w:szCs w:val="20"/>
    </w:rPr>
  </w:style>
  <w:style w:type="character" w:customStyle="1" w:styleId="1Char">
    <w:name w:val="标题 1 Char"/>
    <w:basedOn w:val="a0"/>
    <w:link w:val="1"/>
    <w:uiPriority w:val="9"/>
    <w:rsid w:val="0070233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吕冰钰/厦门轮船有限公司</dc:creator>
  <cp:keywords/>
  <dc:description/>
  <cp:lastModifiedBy>吕冰钰/厦门轮船有限公司</cp:lastModifiedBy>
  <cp:revision>5</cp:revision>
  <dcterms:created xsi:type="dcterms:W3CDTF">2025-11-25T03:47:00Z</dcterms:created>
  <dcterms:modified xsi:type="dcterms:W3CDTF">2025-11-25T03:51:00Z</dcterms:modified>
</cp:coreProperties>
</file>